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4D553" w14:textId="1F6CDBDC" w:rsidR="00D2364A" w:rsidRPr="007D686C" w:rsidRDefault="004A709D" w:rsidP="00645D43">
      <w:pPr>
        <w:ind w:firstLine="720"/>
        <w:rPr>
          <w:rFonts w:asciiTheme="minorBidi" w:hAnsiTheme="minorBidi"/>
          <w:b/>
          <w:bCs/>
          <w:sz w:val="72"/>
          <w:szCs w:val="72"/>
          <w:rtl/>
        </w:rPr>
      </w:pPr>
      <w:r w:rsidRPr="007D686C">
        <w:rPr>
          <w:rFonts w:asciiTheme="minorBidi" w:hAnsiTheme="minorBidi"/>
          <w:b/>
          <w:bCs/>
          <w:sz w:val="72"/>
          <w:szCs w:val="72"/>
          <w:rtl/>
        </w:rPr>
        <w:t>פסטיבל קיפוד הזהב 2019</w:t>
      </w:r>
    </w:p>
    <w:p w14:paraId="18DE44A3" w14:textId="2FA966B9" w:rsidR="002B485C" w:rsidRPr="005E0822" w:rsidRDefault="002B485C" w:rsidP="002B485C">
      <w:pPr>
        <w:jc w:val="center"/>
        <w:rPr>
          <w:rFonts w:asciiTheme="minorBidi" w:hAnsiTheme="minorBidi"/>
          <w:b/>
          <w:bCs/>
          <w:sz w:val="40"/>
          <w:szCs w:val="40"/>
          <w:rtl/>
        </w:rPr>
      </w:pPr>
      <w:r w:rsidRPr="005E0822">
        <w:rPr>
          <w:rFonts w:asciiTheme="minorBidi" w:hAnsiTheme="minorBidi"/>
          <w:b/>
          <w:bCs/>
          <w:sz w:val="40"/>
          <w:szCs w:val="40"/>
          <w:rtl/>
        </w:rPr>
        <w:t>מיטב היצירה התיאטרלית העצמאית, האיכותית והנועזת</w:t>
      </w:r>
      <w:r w:rsidRPr="005E0822">
        <w:rPr>
          <w:rFonts w:asciiTheme="minorBidi" w:hAnsiTheme="minorBidi"/>
          <w:b/>
          <w:bCs/>
          <w:sz w:val="40"/>
          <w:szCs w:val="40"/>
          <w:rtl/>
        </w:rPr>
        <w:br/>
        <w:t>בפסטיבל אחד</w:t>
      </w:r>
    </w:p>
    <w:p w14:paraId="646EBF14" w14:textId="49DE0E91" w:rsidR="002B485C" w:rsidRPr="005E0822" w:rsidRDefault="002B485C" w:rsidP="002B485C">
      <w:pPr>
        <w:jc w:val="center"/>
        <w:rPr>
          <w:rFonts w:asciiTheme="minorBidi" w:hAnsiTheme="minorBidi"/>
          <w:b/>
          <w:bCs/>
          <w:sz w:val="40"/>
          <w:szCs w:val="40"/>
          <w:rtl/>
        </w:rPr>
      </w:pPr>
      <w:r w:rsidRPr="005E0822">
        <w:rPr>
          <w:rFonts w:asciiTheme="minorBidi" w:hAnsiTheme="minorBidi"/>
          <w:b/>
          <w:bCs/>
          <w:sz w:val="40"/>
          <w:szCs w:val="40"/>
          <w:rtl/>
        </w:rPr>
        <w:t>הצגות / סדנאות/ כיתות אמן</w:t>
      </w:r>
    </w:p>
    <w:p w14:paraId="13B988DF" w14:textId="442E3B23" w:rsidR="002B485C" w:rsidRPr="005E0822" w:rsidRDefault="002B485C" w:rsidP="002B485C">
      <w:pPr>
        <w:jc w:val="center"/>
        <w:rPr>
          <w:rFonts w:asciiTheme="minorBidi" w:hAnsiTheme="minorBidi"/>
          <w:b/>
          <w:bCs/>
          <w:sz w:val="40"/>
          <w:szCs w:val="40"/>
          <w:rtl/>
        </w:rPr>
      </w:pPr>
      <w:r w:rsidRPr="005E0822">
        <w:rPr>
          <w:rFonts w:asciiTheme="minorBidi" w:hAnsiTheme="minorBidi"/>
          <w:b/>
          <w:bCs/>
          <w:sz w:val="40"/>
          <w:szCs w:val="40"/>
          <w:rtl/>
        </w:rPr>
        <w:t xml:space="preserve">וטקס פרסי קיפוד הזהב </w:t>
      </w:r>
    </w:p>
    <w:p w14:paraId="1B2AFF5A" w14:textId="074EB9C3" w:rsidR="004A709D" w:rsidRDefault="004A709D" w:rsidP="002B485C">
      <w:pPr>
        <w:jc w:val="center"/>
        <w:rPr>
          <w:rFonts w:asciiTheme="minorBidi" w:hAnsiTheme="minorBidi"/>
          <w:b/>
          <w:bCs/>
          <w:sz w:val="40"/>
          <w:szCs w:val="40"/>
          <w:rtl/>
        </w:rPr>
      </w:pPr>
      <w:r w:rsidRPr="005E0822">
        <w:rPr>
          <w:rFonts w:asciiTheme="minorBidi" w:hAnsiTheme="minorBidi"/>
          <w:b/>
          <w:bCs/>
          <w:sz w:val="40"/>
          <w:szCs w:val="40"/>
          <w:rtl/>
        </w:rPr>
        <w:t>7-15 בנובמבר</w:t>
      </w:r>
      <w:r w:rsidR="002B485C" w:rsidRPr="005E0822">
        <w:rPr>
          <w:rFonts w:asciiTheme="minorBidi" w:hAnsiTheme="minorBidi"/>
          <w:b/>
          <w:bCs/>
          <w:sz w:val="40"/>
          <w:szCs w:val="40"/>
          <w:rtl/>
        </w:rPr>
        <w:t xml:space="preserve"> בתל אביב</w:t>
      </w:r>
    </w:p>
    <w:p w14:paraId="72392788" w14:textId="07E93D59" w:rsidR="0055206B" w:rsidRPr="0055206B" w:rsidRDefault="0055206B" w:rsidP="002B485C">
      <w:pPr>
        <w:jc w:val="center"/>
        <w:rPr>
          <w:rFonts w:asciiTheme="minorBidi" w:hAnsiTheme="minorBidi"/>
          <w:b/>
          <w:bCs/>
          <w:sz w:val="40"/>
          <w:szCs w:val="40"/>
          <w:rtl/>
        </w:rPr>
      </w:pPr>
      <w:hyperlink r:id="rId5" w:history="1">
        <w:r>
          <w:rPr>
            <w:rStyle w:val="Hyperlink"/>
          </w:rPr>
          <w:t>https://www.youtube.com/watch?v=5PpvCCHn1WY&amp;feature=youtu.be</w:t>
        </w:r>
      </w:hyperlink>
    </w:p>
    <w:p w14:paraId="2779C350" w14:textId="59A54D3D" w:rsidR="004A709D" w:rsidRDefault="004A709D" w:rsidP="004A709D">
      <w:pPr>
        <w:jc w:val="both"/>
        <w:rPr>
          <w:rFonts w:asciiTheme="minorBidi" w:hAnsiTheme="minorBidi"/>
          <w:sz w:val="24"/>
          <w:szCs w:val="24"/>
          <w:rtl/>
        </w:rPr>
      </w:pPr>
      <w:bookmarkStart w:id="0" w:name="_GoBack"/>
      <w:bookmarkEnd w:id="0"/>
      <w:r w:rsidRPr="005E0822">
        <w:rPr>
          <w:rFonts w:asciiTheme="minorBidi" w:hAnsiTheme="minorBidi"/>
          <w:sz w:val="24"/>
          <w:szCs w:val="24"/>
          <w:rtl/>
        </w:rPr>
        <w:t>פסטיבל קיפוד הזהב</w:t>
      </w:r>
      <w:r w:rsidR="00E312C0" w:rsidRPr="005E0822">
        <w:rPr>
          <w:rFonts w:asciiTheme="minorBidi" w:hAnsiTheme="minorBidi"/>
          <w:sz w:val="24"/>
          <w:szCs w:val="24"/>
          <w:rtl/>
        </w:rPr>
        <w:t xml:space="preserve">, חגיגה שנתית של התיאטרון העצמאי והפרינג', </w:t>
      </w:r>
      <w:r w:rsidRPr="005E0822">
        <w:rPr>
          <w:rFonts w:asciiTheme="minorBidi" w:hAnsiTheme="minorBidi"/>
          <w:sz w:val="24"/>
          <w:szCs w:val="24"/>
          <w:rtl/>
        </w:rPr>
        <w:t xml:space="preserve">ייערך </w:t>
      </w:r>
      <w:r w:rsidRPr="00B35FFE">
        <w:rPr>
          <w:rFonts w:asciiTheme="minorBidi" w:hAnsiTheme="minorBidi"/>
          <w:sz w:val="24"/>
          <w:szCs w:val="24"/>
          <w:rtl/>
        </w:rPr>
        <w:t>לראשונה</w:t>
      </w:r>
      <w:r w:rsidRPr="005E0822">
        <w:rPr>
          <w:rFonts w:asciiTheme="minorBidi" w:hAnsiTheme="minorBidi"/>
          <w:sz w:val="24"/>
          <w:szCs w:val="24"/>
          <w:rtl/>
        </w:rPr>
        <w:t xml:space="preserve"> בתל אביב בתאריכים 7-15 בנובמבר. </w:t>
      </w:r>
      <w:r w:rsidR="003E0F99" w:rsidRPr="005E0822">
        <w:rPr>
          <w:rFonts w:asciiTheme="minorBidi" w:hAnsiTheme="minorBidi"/>
          <w:sz w:val="24"/>
          <w:szCs w:val="24"/>
          <w:rtl/>
        </w:rPr>
        <w:t xml:space="preserve">במהלך שבוע </w:t>
      </w:r>
      <w:r w:rsidR="00283E83" w:rsidRPr="00286ED2">
        <w:rPr>
          <w:rFonts w:asciiTheme="minorBidi" w:hAnsiTheme="minorBidi" w:hint="cs"/>
          <w:sz w:val="24"/>
          <w:szCs w:val="24"/>
          <w:rtl/>
        </w:rPr>
        <w:t>ימים</w:t>
      </w:r>
      <w:r w:rsidR="00283E83" w:rsidRPr="00283E83">
        <w:rPr>
          <w:rFonts w:asciiTheme="minorBidi" w:hAnsiTheme="minorBidi" w:hint="cs"/>
          <w:color w:val="70AD47" w:themeColor="accent6"/>
          <w:sz w:val="24"/>
          <w:szCs w:val="24"/>
          <w:rtl/>
        </w:rPr>
        <w:t xml:space="preserve"> </w:t>
      </w:r>
      <w:r w:rsidRPr="005E0822">
        <w:rPr>
          <w:rFonts w:asciiTheme="minorBidi" w:hAnsiTheme="minorBidi"/>
          <w:sz w:val="24"/>
          <w:szCs w:val="24"/>
          <w:rtl/>
        </w:rPr>
        <w:t xml:space="preserve">יוצגו 16 ההצגות שעלו לגמר פרס קיפוד הזהב, </w:t>
      </w:r>
      <w:r w:rsidR="0074306E">
        <w:rPr>
          <w:rFonts w:asciiTheme="minorBidi" w:hAnsiTheme="minorBidi" w:hint="cs"/>
          <w:sz w:val="24"/>
          <w:szCs w:val="24"/>
          <w:rtl/>
        </w:rPr>
        <w:t>ו</w:t>
      </w:r>
      <w:r w:rsidRPr="005E0822">
        <w:rPr>
          <w:rFonts w:asciiTheme="minorBidi" w:hAnsiTheme="minorBidi"/>
          <w:sz w:val="24"/>
          <w:szCs w:val="24"/>
          <w:rtl/>
        </w:rPr>
        <w:t>כך יתאפשר לקהל להיחשף למיטב ה</w:t>
      </w:r>
      <w:r w:rsidR="00E312C0" w:rsidRPr="005E0822">
        <w:rPr>
          <w:rFonts w:asciiTheme="minorBidi" w:hAnsiTheme="minorBidi"/>
          <w:sz w:val="24"/>
          <w:szCs w:val="24"/>
          <w:rtl/>
        </w:rPr>
        <w:t>יצירה העצמאית, האיכותית, החדשנית והנועזת</w:t>
      </w:r>
      <w:r w:rsidRPr="005E0822">
        <w:rPr>
          <w:rFonts w:asciiTheme="minorBidi" w:hAnsiTheme="minorBidi"/>
          <w:sz w:val="24"/>
          <w:szCs w:val="24"/>
          <w:rtl/>
        </w:rPr>
        <w:t xml:space="preserve"> שהועל</w:t>
      </w:r>
      <w:r w:rsidR="00E312C0" w:rsidRPr="005E0822">
        <w:rPr>
          <w:rFonts w:asciiTheme="minorBidi" w:hAnsiTheme="minorBidi"/>
          <w:sz w:val="24"/>
          <w:szCs w:val="24"/>
          <w:rtl/>
        </w:rPr>
        <w:t>תה</w:t>
      </w:r>
      <w:r w:rsidRPr="005E0822">
        <w:rPr>
          <w:rFonts w:asciiTheme="minorBidi" w:hAnsiTheme="minorBidi"/>
          <w:sz w:val="24"/>
          <w:szCs w:val="24"/>
          <w:rtl/>
        </w:rPr>
        <w:t xml:space="preserve"> השנה בישראל. לצד ההצגות יתקיימו אירועים מיוחדים, סדנאות ומפגשים עם</w:t>
      </w:r>
      <w:r w:rsidR="00D47C4C">
        <w:rPr>
          <w:rFonts w:asciiTheme="minorBidi" w:hAnsiTheme="minorBidi" w:hint="cs"/>
          <w:sz w:val="24"/>
          <w:szCs w:val="24"/>
          <w:rtl/>
        </w:rPr>
        <w:t xml:space="preserve"> </w:t>
      </w:r>
      <w:r w:rsidRPr="005E0822">
        <w:rPr>
          <w:rFonts w:asciiTheme="minorBidi" w:hAnsiTheme="minorBidi"/>
          <w:sz w:val="24"/>
          <w:szCs w:val="24"/>
          <w:rtl/>
        </w:rPr>
        <w:t>יוצרים</w:t>
      </w:r>
      <w:r w:rsidRPr="00D47C4C">
        <w:rPr>
          <w:rFonts w:asciiTheme="minorBidi" w:hAnsiTheme="minorBidi"/>
          <w:color w:val="70AD47" w:themeColor="accent6"/>
          <w:sz w:val="24"/>
          <w:szCs w:val="24"/>
          <w:rtl/>
        </w:rPr>
        <w:t xml:space="preserve">. </w:t>
      </w:r>
      <w:r w:rsidRPr="005E0822">
        <w:rPr>
          <w:rFonts w:asciiTheme="minorBidi" w:hAnsiTheme="minorBidi"/>
          <w:sz w:val="24"/>
          <w:szCs w:val="24"/>
          <w:rtl/>
        </w:rPr>
        <w:t>אירועי הפסטיבל יתקיימו השנה בתיאטרון תמונע, צוותא, תיאטרון קליפה, תיאטרון הבית ו</w:t>
      </w:r>
      <w:r w:rsidR="0076427D">
        <w:rPr>
          <w:rFonts w:asciiTheme="minorBidi" w:hAnsiTheme="minorBidi" w:hint="cs"/>
          <w:sz w:val="24"/>
          <w:szCs w:val="24"/>
          <w:rtl/>
        </w:rPr>
        <w:t>ב</w:t>
      </w:r>
      <w:r w:rsidRPr="005E0822">
        <w:rPr>
          <w:rFonts w:asciiTheme="minorBidi" w:hAnsiTheme="minorBidi"/>
          <w:sz w:val="24"/>
          <w:szCs w:val="24"/>
          <w:rtl/>
        </w:rPr>
        <w:t xml:space="preserve">מוזיאון תל אביב. </w:t>
      </w:r>
    </w:p>
    <w:p w14:paraId="48729740" w14:textId="0FD3A016" w:rsidR="00826564" w:rsidRPr="00B35FFE" w:rsidRDefault="004A709D" w:rsidP="00B35FFE">
      <w:pPr>
        <w:jc w:val="both"/>
        <w:rPr>
          <w:rFonts w:asciiTheme="minorBidi" w:hAnsiTheme="minorBidi"/>
          <w:sz w:val="24"/>
          <w:szCs w:val="24"/>
          <w:rtl/>
        </w:rPr>
      </w:pPr>
      <w:r w:rsidRPr="00B35FFE">
        <w:rPr>
          <w:rFonts w:asciiTheme="minorBidi" w:hAnsiTheme="minorBidi"/>
          <w:sz w:val="24"/>
          <w:szCs w:val="24"/>
          <w:rtl/>
        </w:rPr>
        <w:t>ב</w:t>
      </w:r>
      <w:r w:rsidR="00D47C4C" w:rsidRPr="00B35FFE">
        <w:rPr>
          <w:rFonts w:asciiTheme="minorBidi" w:hAnsiTheme="minorBidi" w:hint="cs"/>
          <w:sz w:val="24"/>
          <w:szCs w:val="24"/>
          <w:rtl/>
        </w:rPr>
        <w:t>צהרי ה</w:t>
      </w:r>
      <w:r w:rsidRPr="005E0822">
        <w:rPr>
          <w:rFonts w:asciiTheme="minorBidi" w:hAnsiTheme="minorBidi"/>
          <w:sz w:val="24"/>
          <w:szCs w:val="24"/>
          <w:rtl/>
        </w:rPr>
        <w:t>-15 בנובמבר</w:t>
      </w:r>
      <w:r w:rsidR="00B35FFE">
        <w:rPr>
          <w:rFonts w:asciiTheme="minorBidi" w:hAnsiTheme="minorBidi" w:hint="cs"/>
          <w:sz w:val="24"/>
          <w:szCs w:val="24"/>
          <w:rtl/>
        </w:rPr>
        <w:t xml:space="preserve"> </w:t>
      </w:r>
      <w:r w:rsidRPr="005E0822">
        <w:rPr>
          <w:rFonts w:asciiTheme="minorBidi" w:hAnsiTheme="minorBidi"/>
          <w:sz w:val="24"/>
          <w:szCs w:val="24"/>
          <w:rtl/>
        </w:rPr>
        <w:t>יתקיים טקס פרס</w:t>
      </w:r>
      <w:r w:rsidRPr="00D47C4C">
        <w:rPr>
          <w:rFonts w:asciiTheme="minorBidi" w:hAnsiTheme="minorBidi"/>
          <w:color w:val="FF0000"/>
          <w:sz w:val="24"/>
          <w:szCs w:val="24"/>
          <w:rtl/>
        </w:rPr>
        <w:t>י</w:t>
      </w:r>
      <w:r w:rsidRPr="005E0822">
        <w:rPr>
          <w:rFonts w:asciiTheme="minorBidi" w:hAnsiTheme="minorBidi"/>
          <w:sz w:val="24"/>
          <w:szCs w:val="24"/>
          <w:rtl/>
        </w:rPr>
        <w:t xml:space="preserve"> קיפוד הזהב השנתי</w:t>
      </w:r>
      <w:r w:rsidR="00D47C4C">
        <w:rPr>
          <w:rFonts w:asciiTheme="minorBidi" w:hAnsiTheme="minorBidi" w:hint="cs"/>
          <w:sz w:val="24"/>
          <w:szCs w:val="24"/>
          <w:rtl/>
        </w:rPr>
        <w:t xml:space="preserve"> בתיאטרון צוותא </w:t>
      </w:r>
      <w:r w:rsidR="00B35FFE">
        <w:rPr>
          <w:rFonts w:asciiTheme="minorBidi" w:hAnsiTheme="minorBidi" w:hint="cs"/>
          <w:sz w:val="24"/>
          <w:szCs w:val="24"/>
          <w:rtl/>
        </w:rPr>
        <w:t>ב</w:t>
      </w:r>
      <w:r w:rsidR="00D47C4C" w:rsidRPr="00B35FFE">
        <w:rPr>
          <w:rFonts w:asciiTheme="minorBidi" w:hAnsiTheme="minorBidi" w:hint="cs"/>
          <w:sz w:val="24"/>
          <w:szCs w:val="24"/>
          <w:rtl/>
        </w:rPr>
        <w:t>תל  אביב</w:t>
      </w:r>
      <w:r w:rsidR="00E312C0" w:rsidRPr="005E0822">
        <w:rPr>
          <w:rFonts w:asciiTheme="minorBidi" w:hAnsiTheme="minorBidi"/>
          <w:sz w:val="24"/>
          <w:szCs w:val="24"/>
          <w:rtl/>
        </w:rPr>
        <w:t>, שבו יחולקו פרסים בקטגוריות השונות למיטב יוצרי התיאטרון העצמאי והפרינג'.</w:t>
      </w:r>
      <w:r w:rsidR="00B35FFE">
        <w:rPr>
          <w:rFonts w:asciiTheme="minorBidi" w:hAnsiTheme="minorBidi" w:hint="cs"/>
          <w:sz w:val="24"/>
          <w:szCs w:val="24"/>
          <w:rtl/>
        </w:rPr>
        <w:t xml:space="preserve"> </w:t>
      </w:r>
      <w:r w:rsidR="00B35FFE" w:rsidRPr="00B35FFE">
        <w:rPr>
          <w:rFonts w:hint="cs"/>
          <w:sz w:val="24"/>
          <w:szCs w:val="24"/>
          <w:rtl/>
        </w:rPr>
        <w:t>הפרס הוא יוזמה של עמותת קיפוד הזהב -</w:t>
      </w:r>
      <w:r w:rsidR="00B35FFE">
        <w:rPr>
          <w:rFonts w:hint="cs"/>
          <w:sz w:val="24"/>
          <w:szCs w:val="24"/>
          <w:rtl/>
        </w:rPr>
        <w:t xml:space="preserve"> </w:t>
      </w:r>
      <w:r w:rsidR="00B35FFE" w:rsidRPr="00B35FFE">
        <w:rPr>
          <w:rFonts w:hint="cs"/>
          <w:sz w:val="24"/>
          <w:szCs w:val="24"/>
          <w:rtl/>
        </w:rPr>
        <w:t>פרס תיאטרון הפרינג', בתמיכת המדור לתיאטרון פרינג' ומנהל התרבות, עיריית תל אביב-יפו -המחלקה לאמנויות  וקרן יהושע רבינוביץ'</w:t>
      </w:r>
      <w:r w:rsidR="00B35FFE" w:rsidRPr="00B35FFE">
        <w:rPr>
          <w:rFonts w:asciiTheme="minorBidi" w:hAnsiTheme="minorBidi" w:hint="cs"/>
          <w:sz w:val="24"/>
          <w:szCs w:val="24"/>
          <w:rtl/>
        </w:rPr>
        <w:t xml:space="preserve"> לאמנויות.</w:t>
      </w:r>
      <w:r w:rsidR="00B35FFE">
        <w:rPr>
          <w:rFonts w:asciiTheme="minorBidi" w:hAnsiTheme="minorBidi" w:hint="cs"/>
          <w:sz w:val="24"/>
          <w:szCs w:val="24"/>
          <w:rtl/>
        </w:rPr>
        <w:t xml:space="preserve"> </w:t>
      </w:r>
      <w:r w:rsidR="00826564" w:rsidRPr="00B35FFE">
        <w:rPr>
          <w:rFonts w:hint="cs"/>
          <w:sz w:val="24"/>
          <w:szCs w:val="24"/>
          <w:rtl/>
        </w:rPr>
        <w:t xml:space="preserve">כל פרס, בקטגוריה הזוכה יעמוד על סך 3,000 ש"ח . פרס מחזאי השנה </w:t>
      </w:r>
      <w:r w:rsidR="00826564" w:rsidRPr="00B35FFE">
        <w:rPr>
          <w:sz w:val="24"/>
          <w:szCs w:val="24"/>
          <w:rtl/>
        </w:rPr>
        <w:t>–</w:t>
      </w:r>
      <w:r w:rsidR="00826564" w:rsidRPr="00B35FFE">
        <w:rPr>
          <w:rFonts w:hint="cs"/>
          <w:sz w:val="24"/>
          <w:szCs w:val="24"/>
          <w:rtl/>
        </w:rPr>
        <w:t xml:space="preserve"> תרומתה של הקרן על שם המחזאית אלישבע גרינבאום ז"ל, שהקימה משפחתה.</w:t>
      </w:r>
    </w:p>
    <w:p w14:paraId="0777891C" w14:textId="495D7EBC" w:rsidR="00645D43" w:rsidRDefault="00CE0B3D" w:rsidP="00645D43">
      <w:pPr>
        <w:jc w:val="both"/>
        <w:rPr>
          <w:rFonts w:asciiTheme="minorBidi" w:hAnsiTheme="minorBidi"/>
          <w:sz w:val="24"/>
          <w:szCs w:val="24"/>
          <w:rtl/>
        </w:rPr>
      </w:pPr>
      <w:r w:rsidRPr="00CE0B3D">
        <w:rPr>
          <w:rFonts w:asciiTheme="minorBidi" w:hAnsiTheme="minorBidi" w:hint="cs"/>
          <w:b/>
          <w:bCs/>
          <w:sz w:val="28"/>
          <w:szCs w:val="28"/>
          <w:rtl/>
        </w:rPr>
        <w:t>פרס מפעל חיים</w:t>
      </w:r>
      <w:r>
        <w:rPr>
          <w:rFonts w:asciiTheme="minorBidi" w:hAnsiTheme="minorBidi" w:hint="cs"/>
          <w:sz w:val="24"/>
          <w:szCs w:val="24"/>
          <w:rtl/>
        </w:rPr>
        <w:t xml:space="preserve"> - </w:t>
      </w:r>
      <w:r w:rsidR="004A2AA0" w:rsidRPr="00B35FFE">
        <w:rPr>
          <w:rFonts w:asciiTheme="minorBidi" w:hAnsiTheme="minorBidi" w:hint="cs"/>
          <w:sz w:val="24"/>
          <w:szCs w:val="24"/>
          <w:rtl/>
        </w:rPr>
        <w:t xml:space="preserve">כמו </w:t>
      </w:r>
      <w:r w:rsidR="00B35FFE">
        <w:rPr>
          <w:rFonts w:asciiTheme="minorBidi" w:hAnsiTheme="minorBidi" w:hint="cs"/>
          <w:sz w:val="24"/>
          <w:szCs w:val="24"/>
          <w:rtl/>
        </w:rPr>
        <w:t>ב</w:t>
      </w:r>
      <w:r w:rsidR="004A2AA0" w:rsidRPr="00B35FFE">
        <w:rPr>
          <w:rFonts w:asciiTheme="minorBidi" w:hAnsiTheme="minorBidi" w:hint="cs"/>
          <w:sz w:val="24"/>
          <w:szCs w:val="24"/>
          <w:rtl/>
        </w:rPr>
        <w:t xml:space="preserve">כל שנה, </w:t>
      </w:r>
      <w:r w:rsidR="00B35FFE">
        <w:rPr>
          <w:rFonts w:asciiTheme="minorBidi" w:hAnsiTheme="minorBidi" w:hint="cs"/>
          <w:sz w:val="24"/>
          <w:szCs w:val="24"/>
          <w:rtl/>
        </w:rPr>
        <w:t xml:space="preserve">יוענק </w:t>
      </w:r>
      <w:r w:rsidR="004A2AA0" w:rsidRPr="00B35FFE">
        <w:rPr>
          <w:rFonts w:asciiTheme="minorBidi" w:hAnsiTheme="minorBidi" w:hint="cs"/>
          <w:sz w:val="24"/>
          <w:szCs w:val="24"/>
          <w:rtl/>
        </w:rPr>
        <w:t>במסגרת טקס פרסי קיפוד הזהב פרס מפעל חיים לאיש/ת פרינג' בולטים בעשייתם</w:t>
      </w:r>
      <w:r w:rsidR="00826564" w:rsidRPr="00B35FFE">
        <w:rPr>
          <w:rFonts w:asciiTheme="minorBidi" w:hAnsiTheme="minorBidi" w:hint="cs"/>
          <w:sz w:val="24"/>
          <w:szCs w:val="24"/>
          <w:rtl/>
        </w:rPr>
        <w:t>.</w:t>
      </w:r>
      <w:r w:rsidR="004A2AA0" w:rsidRPr="00B35FFE">
        <w:rPr>
          <w:rFonts w:asciiTheme="minorBidi" w:hAnsiTheme="minorBidi" w:hint="cs"/>
          <w:sz w:val="24"/>
          <w:szCs w:val="24"/>
          <w:rtl/>
        </w:rPr>
        <w:t xml:space="preserve"> </w:t>
      </w:r>
      <w:r w:rsidR="005E0822" w:rsidRPr="00B35FFE">
        <w:rPr>
          <w:rFonts w:asciiTheme="minorBidi" w:hAnsiTheme="minorBidi"/>
          <w:sz w:val="24"/>
          <w:szCs w:val="24"/>
          <w:rtl/>
        </w:rPr>
        <w:t>בישיבת הועדה לבחירת פרס מפעל חיים החליט</w:t>
      </w:r>
      <w:r w:rsidR="00B35FFE">
        <w:rPr>
          <w:rFonts w:asciiTheme="minorBidi" w:hAnsiTheme="minorBidi" w:hint="cs"/>
          <w:sz w:val="24"/>
          <w:szCs w:val="24"/>
          <w:rtl/>
        </w:rPr>
        <w:t>ו חבריה -</w:t>
      </w:r>
      <w:r w:rsidR="005E0822" w:rsidRPr="00B35FFE">
        <w:rPr>
          <w:rFonts w:asciiTheme="minorBidi" w:hAnsiTheme="minorBidi"/>
          <w:sz w:val="24"/>
          <w:szCs w:val="24"/>
          <w:rtl/>
        </w:rPr>
        <w:t xml:space="preserve"> </w:t>
      </w:r>
      <w:r w:rsidR="00D47C4C" w:rsidRPr="00B35FFE">
        <w:rPr>
          <w:rFonts w:asciiTheme="minorBidi" w:hAnsiTheme="minorBidi" w:hint="cs"/>
          <w:sz w:val="24"/>
          <w:szCs w:val="24"/>
          <w:rtl/>
        </w:rPr>
        <w:t xml:space="preserve">דר' </w:t>
      </w:r>
      <w:r w:rsidR="005E0822" w:rsidRPr="00CE0B3D">
        <w:rPr>
          <w:rFonts w:asciiTheme="minorBidi" w:hAnsiTheme="minorBidi"/>
          <w:b/>
          <w:bCs/>
          <w:sz w:val="24"/>
          <w:szCs w:val="24"/>
          <w:rtl/>
        </w:rPr>
        <w:t>בילהה בלום</w:t>
      </w:r>
      <w:r w:rsidR="00D47C4C" w:rsidRPr="00B35FFE">
        <w:rPr>
          <w:rFonts w:asciiTheme="minorBidi" w:hAnsiTheme="minorBidi" w:hint="cs"/>
          <w:sz w:val="24"/>
          <w:szCs w:val="24"/>
          <w:rtl/>
        </w:rPr>
        <w:t xml:space="preserve"> מרצה בכירה בחוג לתיאטרון </w:t>
      </w:r>
      <w:r w:rsidR="00B35FFE">
        <w:rPr>
          <w:rFonts w:asciiTheme="minorBidi" w:hAnsiTheme="minorBidi" w:hint="cs"/>
          <w:sz w:val="24"/>
          <w:szCs w:val="24"/>
          <w:rtl/>
        </w:rPr>
        <w:t>ב</w:t>
      </w:r>
      <w:r w:rsidR="00D47C4C" w:rsidRPr="00B35FFE">
        <w:rPr>
          <w:rFonts w:asciiTheme="minorBidi" w:hAnsiTheme="minorBidi" w:hint="cs"/>
          <w:sz w:val="24"/>
          <w:szCs w:val="24"/>
          <w:rtl/>
        </w:rPr>
        <w:t>אוניברסיטת תל אביב</w:t>
      </w:r>
      <w:r w:rsidR="00B35FFE">
        <w:rPr>
          <w:rFonts w:asciiTheme="minorBidi" w:hAnsiTheme="minorBidi" w:hint="cs"/>
          <w:sz w:val="24"/>
          <w:szCs w:val="24"/>
          <w:rtl/>
        </w:rPr>
        <w:t>;</w:t>
      </w:r>
      <w:r w:rsidR="005E0822" w:rsidRPr="00B35FFE">
        <w:rPr>
          <w:rFonts w:asciiTheme="minorBidi" w:hAnsiTheme="minorBidi"/>
          <w:sz w:val="24"/>
          <w:szCs w:val="24"/>
          <w:rtl/>
        </w:rPr>
        <w:t xml:space="preserve"> </w:t>
      </w:r>
      <w:r w:rsidR="005E0822" w:rsidRPr="00CE0B3D">
        <w:rPr>
          <w:rFonts w:asciiTheme="minorBidi" w:hAnsiTheme="minorBidi"/>
          <w:b/>
          <w:bCs/>
          <w:sz w:val="24"/>
          <w:szCs w:val="24"/>
          <w:rtl/>
        </w:rPr>
        <w:t>נטלי צוקרמן</w:t>
      </w:r>
      <w:r w:rsidR="00D47C4C" w:rsidRPr="00B35FFE">
        <w:rPr>
          <w:rFonts w:asciiTheme="minorBidi" w:hAnsiTheme="minorBidi" w:hint="cs"/>
          <w:sz w:val="24"/>
          <w:szCs w:val="24"/>
          <w:rtl/>
        </w:rPr>
        <w:t xml:space="preserve"> </w:t>
      </w:r>
      <w:r w:rsidR="00B35FFE">
        <w:rPr>
          <w:rFonts w:ascii="Arial" w:hAnsi="Arial" w:cs="Arial" w:hint="cs"/>
          <w:sz w:val="24"/>
          <w:szCs w:val="24"/>
          <w:shd w:val="clear" w:color="auto" w:fill="FFFFFF"/>
          <w:rtl/>
        </w:rPr>
        <w:t xml:space="preserve">- </w:t>
      </w:r>
      <w:r w:rsidR="00D47C4C" w:rsidRPr="00B35FFE">
        <w:rPr>
          <w:rFonts w:ascii="Arial" w:hAnsi="Arial" w:cs="Arial"/>
          <w:sz w:val="24"/>
          <w:szCs w:val="24"/>
          <w:shd w:val="clear" w:color="auto" w:fill="FFFFFF"/>
          <w:rtl/>
        </w:rPr>
        <w:t>יוצרת תיאטרון, פרפורמרית, אוצרת ודרמטורגית</w:t>
      </w:r>
      <w:r w:rsidR="00B35FFE">
        <w:rPr>
          <w:rFonts w:ascii="Arial" w:hAnsi="Arial" w:cs="Arial" w:hint="cs"/>
          <w:sz w:val="24"/>
          <w:szCs w:val="24"/>
          <w:shd w:val="clear" w:color="auto" w:fill="FFFFFF"/>
          <w:rtl/>
        </w:rPr>
        <w:t>;</w:t>
      </w:r>
      <w:r w:rsidR="005E0822" w:rsidRPr="00B35FFE">
        <w:rPr>
          <w:rFonts w:asciiTheme="minorBidi" w:hAnsiTheme="minorBidi"/>
          <w:sz w:val="24"/>
          <w:szCs w:val="24"/>
          <w:rtl/>
        </w:rPr>
        <w:t> </w:t>
      </w:r>
      <w:r w:rsidR="005E0822" w:rsidRPr="00CE0B3D">
        <w:rPr>
          <w:rFonts w:asciiTheme="minorBidi" w:hAnsiTheme="minorBidi"/>
          <w:b/>
          <w:bCs/>
          <w:sz w:val="24"/>
          <w:szCs w:val="24"/>
          <w:rtl/>
        </w:rPr>
        <w:t>וחיים אברמסקי</w:t>
      </w:r>
      <w:r w:rsidR="005E0822" w:rsidRPr="00B35FFE">
        <w:rPr>
          <w:rFonts w:asciiTheme="minorBidi" w:hAnsiTheme="minorBidi"/>
          <w:sz w:val="24"/>
          <w:szCs w:val="24"/>
          <w:rtl/>
        </w:rPr>
        <w:t xml:space="preserve"> </w:t>
      </w:r>
      <w:r w:rsidR="000B43CA" w:rsidRPr="00B35FFE">
        <w:rPr>
          <w:rFonts w:asciiTheme="minorBidi" w:hAnsiTheme="minorBidi"/>
          <w:sz w:val="24"/>
          <w:szCs w:val="24"/>
          <w:rtl/>
        </w:rPr>
        <w:t>–</w:t>
      </w:r>
      <w:r w:rsidR="000B43CA" w:rsidRPr="00B35FFE">
        <w:rPr>
          <w:rFonts w:asciiTheme="minorBidi" w:hAnsiTheme="minorBidi" w:hint="cs"/>
          <w:sz w:val="24"/>
          <w:szCs w:val="24"/>
          <w:rtl/>
        </w:rPr>
        <w:t xml:space="preserve"> מורה למשחק ומאמן שחקנים </w:t>
      </w:r>
      <w:r w:rsidR="00B35FFE">
        <w:rPr>
          <w:rFonts w:asciiTheme="minorBidi" w:hAnsiTheme="minorBidi" w:hint="cs"/>
          <w:sz w:val="24"/>
          <w:szCs w:val="24"/>
          <w:rtl/>
        </w:rPr>
        <w:t xml:space="preserve">- </w:t>
      </w:r>
      <w:r w:rsidR="005E0822" w:rsidRPr="00B35FFE">
        <w:rPr>
          <w:rFonts w:asciiTheme="minorBidi" w:hAnsiTheme="minorBidi"/>
          <w:sz w:val="24"/>
          <w:szCs w:val="24"/>
          <w:rtl/>
        </w:rPr>
        <w:t>לבחור ב</w:t>
      </w:r>
      <w:r w:rsidR="00B35FFE">
        <w:rPr>
          <w:rFonts w:asciiTheme="minorBidi" w:hAnsiTheme="minorBidi" w:hint="cs"/>
          <w:sz w:val="24"/>
          <w:szCs w:val="24"/>
          <w:rtl/>
        </w:rPr>
        <w:t xml:space="preserve">יוצרת והמייסדת של תיאטרון תמונע </w:t>
      </w:r>
      <w:r w:rsidR="005E0822" w:rsidRPr="00B35FFE">
        <w:rPr>
          <w:rFonts w:asciiTheme="minorBidi" w:hAnsiTheme="minorBidi"/>
          <w:b/>
          <w:bCs/>
          <w:sz w:val="24"/>
          <w:szCs w:val="24"/>
          <w:rtl/>
        </w:rPr>
        <w:t>נאוה צוקרמן </w:t>
      </w:r>
      <w:r w:rsidR="005E0822" w:rsidRPr="00F563C7">
        <w:rPr>
          <w:rFonts w:asciiTheme="minorBidi" w:hAnsiTheme="minorBidi"/>
          <w:b/>
          <w:bCs/>
          <w:sz w:val="24"/>
          <w:szCs w:val="24"/>
          <w:rtl/>
        </w:rPr>
        <w:t>לקבלת פרס מפעל חיים לשנת 2019</w:t>
      </w:r>
      <w:r w:rsidR="005E0822" w:rsidRPr="00B35FFE">
        <w:rPr>
          <w:rFonts w:asciiTheme="minorBidi" w:hAnsiTheme="minorBidi"/>
          <w:sz w:val="24"/>
          <w:szCs w:val="24"/>
        </w:rPr>
        <w:t>.</w:t>
      </w:r>
      <w:r w:rsidR="00645D43">
        <w:rPr>
          <w:rFonts w:asciiTheme="minorBidi" w:hAnsiTheme="minorBidi" w:hint="cs"/>
          <w:sz w:val="24"/>
          <w:szCs w:val="24"/>
          <w:rtl/>
        </w:rPr>
        <w:t xml:space="preserve"> </w:t>
      </w:r>
    </w:p>
    <w:p w14:paraId="0D1C587E" w14:textId="7E1345A0" w:rsidR="005E0822" w:rsidRPr="00645D43" w:rsidRDefault="005E0822" w:rsidP="00645D43">
      <w:pPr>
        <w:jc w:val="both"/>
        <w:rPr>
          <w:rFonts w:asciiTheme="minorBidi" w:hAnsiTheme="minorBidi"/>
          <w:sz w:val="24"/>
          <w:szCs w:val="24"/>
        </w:rPr>
      </w:pPr>
      <w:r w:rsidRPr="005E0822">
        <w:rPr>
          <w:rFonts w:asciiTheme="minorBidi" w:hAnsiTheme="minorBidi"/>
          <w:sz w:val="24"/>
          <w:szCs w:val="24"/>
          <w:rtl/>
        </w:rPr>
        <w:t xml:space="preserve">מנימוקי השופטים: </w:t>
      </w:r>
      <w:r w:rsidRPr="005E0822">
        <w:rPr>
          <w:rFonts w:asciiTheme="minorBidi" w:eastAsia="Calibri" w:hAnsiTheme="minorBidi"/>
          <w:sz w:val="24"/>
          <w:szCs w:val="24"/>
          <w:rtl/>
        </w:rPr>
        <w:t xml:space="preserve">נאווה צוקרמן </w:t>
      </w:r>
      <w:r w:rsidR="00B35FFE" w:rsidRPr="00B35FFE">
        <w:rPr>
          <w:rFonts w:asciiTheme="minorBidi" w:eastAsia="Calibri" w:hAnsiTheme="minorBidi" w:hint="cs"/>
          <w:sz w:val="24"/>
          <w:szCs w:val="24"/>
          <w:rtl/>
        </w:rPr>
        <w:t>היא</w:t>
      </w:r>
      <w:r w:rsidR="00B35FFE">
        <w:rPr>
          <w:rFonts w:asciiTheme="minorBidi" w:eastAsia="Calibri" w:hAnsiTheme="minorBidi" w:hint="cs"/>
          <w:color w:val="FF0000"/>
          <w:sz w:val="24"/>
          <w:szCs w:val="24"/>
          <w:rtl/>
        </w:rPr>
        <w:t xml:space="preserve"> </w:t>
      </w:r>
      <w:r w:rsidRPr="005E0822">
        <w:rPr>
          <w:rFonts w:asciiTheme="minorBidi" w:eastAsia="Calibri" w:hAnsiTheme="minorBidi"/>
          <w:sz w:val="24"/>
          <w:szCs w:val="24"/>
          <w:rtl/>
        </w:rPr>
        <w:t xml:space="preserve">פורצת דרך וחלוצה בנוף תיאטרון הפרינג' בישראל. את הצעד הראשון היא עשתה כבר בשנות ה-80 כאשר הביאה לקדמת הבמה, כיוצרת עצמאית, עבודות בתחום </w:t>
      </w:r>
      <w:r w:rsidR="00C10DD7">
        <w:rPr>
          <w:rFonts w:asciiTheme="minorBidi" w:eastAsia="Calibri" w:hAnsiTheme="minorBidi" w:hint="cs"/>
          <w:sz w:val="24"/>
          <w:szCs w:val="24"/>
          <w:rtl/>
        </w:rPr>
        <w:t>ה</w:t>
      </w:r>
      <w:r w:rsidRPr="005E0822">
        <w:rPr>
          <w:rFonts w:asciiTheme="minorBidi" w:eastAsia="Calibri" w:hAnsiTheme="minorBidi"/>
          <w:sz w:val="24"/>
          <w:szCs w:val="24"/>
          <w:rtl/>
        </w:rPr>
        <w:t xml:space="preserve">תיאטרון </w:t>
      </w:r>
      <w:r w:rsidR="00C10DD7">
        <w:rPr>
          <w:rFonts w:asciiTheme="minorBidi" w:eastAsia="Calibri" w:hAnsiTheme="minorBidi" w:hint="cs"/>
          <w:sz w:val="24"/>
          <w:szCs w:val="24"/>
          <w:rtl/>
        </w:rPr>
        <w:t>וה</w:t>
      </w:r>
      <w:r w:rsidRPr="005E0822">
        <w:rPr>
          <w:rFonts w:asciiTheme="minorBidi" w:eastAsia="Calibri" w:hAnsiTheme="minorBidi"/>
          <w:sz w:val="24"/>
          <w:szCs w:val="24"/>
          <w:rtl/>
        </w:rPr>
        <w:t xml:space="preserve">מחול בעלות מסרים פמיניסטיים. </w:t>
      </w:r>
      <w:r w:rsidR="00C10DD7">
        <w:rPr>
          <w:rFonts w:asciiTheme="minorBidi" w:eastAsia="Calibri" w:hAnsiTheme="minorBidi" w:hint="cs"/>
          <w:sz w:val="24"/>
          <w:szCs w:val="24"/>
          <w:rtl/>
        </w:rPr>
        <w:t>נאווה</w:t>
      </w:r>
      <w:r w:rsidRPr="005E0822">
        <w:rPr>
          <w:rFonts w:asciiTheme="minorBidi" w:eastAsia="Calibri" w:hAnsiTheme="minorBidi"/>
          <w:sz w:val="24"/>
          <w:szCs w:val="24"/>
          <w:rtl/>
        </w:rPr>
        <w:t xml:space="preserve"> גרמה לשינוי משמעותי במבנה המסורתי והמקובל של התיאטרון עם הקמתו של תיאטרון תמונע החוץ-ממסדי והפיכתו למרכז פרינג' יוצר ומארח. לא זו בלבד שתיאטרון תמונע בהנחייתה משמש בית ללהקתה ויצירותיה אלא שהוא גם בנוי כאכסניה נאותה לקבוצות של יוצרים, רובם צעירים, המתמקדים ביצירה ניסויית חדשנית בסגנונות שונים. ככזה, תורם המרכז להתפתחות התיאטרון, לחשיפתו ולהפצתו בין קהלים שונים.  </w:t>
      </w:r>
    </w:p>
    <w:p w14:paraId="4BF1F1AC" w14:textId="15736506" w:rsidR="007D686C" w:rsidRDefault="007D686C" w:rsidP="007D686C">
      <w:pPr>
        <w:shd w:val="clear" w:color="auto" w:fill="FFFFFF"/>
        <w:spacing w:after="0" w:line="240" w:lineRule="auto"/>
        <w:rPr>
          <w:rFonts w:ascii="Arial" w:eastAsia="Times New Roman" w:hAnsi="Arial" w:cs="Arial"/>
          <w:color w:val="222222"/>
          <w:sz w:val="24"/>
          <w:szCs w:val="24"/>
          <w:u w:val="single"/>
          <w:rtl/>
        </w:rPr>
      </w:pPr>
    </w:p>
    <w:p w14:paraId="06F746B0" w14:textId="575F878E" w:rsidR="00C118E4" w:rsidRDefault="00C118E4" w:rsidP="007D686C">
      <w:pPr>
        <w:shd w:val="clear" w:color="auto" w:fill="FFFFFF"/>
        <w:spacing w:after="0" w:line="240" w:lineRule="auto"/>
        <w:rPr>
          <w:rFonts w:ascii="Arial" w:eastAsia="Times New Roman" w:hAnsi="Arial" w:cs="Arial"/>
          <w:color w:val="222222"/>
          <w:sz w:val="24"/>
          <w:szCs w:val="24"/>
          <w:u w:val="single"/>
          <w:rtl/>
        </w:rPr>
      </w:pPr>
    </w:p>
    <w:p w14:paraId="06E04694" w14:textId="65005622" w:rsidR="00C118E4" w:rsidRDefault="00C118E4" w:rsidP="007D686C">
      <w:pPr>
        <w:shd w:val="clear" w:color="auto" w:fill="FFFFFF"/>
        <w:spacing w:after="0" w:line="240" w:lineRule="auto"/>
        <w:rPr>
          <w:rFonts w:ascii="Arial" w:eastAsia="Times New Roman" w:hAnsi="Arial" w:cs="Arial"/>
          <w:color w:val="222222"/>
          <w:sz w:val="24"/>
          <w:szCs w:val="24"/>
          <w:u w:val="single"/>
          <w:rtl/>
        </w:rPr>
      </w:pPr>
    </w:p>
    <w:p w14:paraId="58F5434C" w14:textId="5423987E" w:rsidR="00C118E4" w:rsidRDefault="00C118E4" w:rsidP="007D686C">
      <w:pPr>
        <w:shd w:val="clear" w:color="auto" w:fill="FFFFFF"/>
        <w:spacing w:after="0" w:line="240" w:lineRule="auto"/>
        <w:rPr>
          <w:rFonts w:ascii="Arial" w:eastAsia="Times New Roman" w:hAnsi="Arial" w:cs="Arial"/>
          <w:color w:val="222222"/>
          <w:sz w:val="24"/>
          <w:szCs w:val="24"/>
          <w:u w:val="single"/>
          <w:rtl/>
        </w:rPr>
      </w:pPr>
    </w:p>
    <w:p w14:paraId="749E0A76" w14:textId="6E045843" w:rsidR="00C118E4" w:rsidRDefault="00C118E4" w:rsidP="007D686C">
      <w:pPr>
        <w:shd w:val="clear" w:color="auto" w:fill="FFFFFF"/>
        <w:spacing w:after="0" w:line="240" w:lineRule="auto"/>
        <w:rPr>
          <w:rFonts w:ascii="Arial" w:eastAsia="Times New Roman" w:hAnsi="Arial" w:cs="Arial"/>
          <w:color w:val="222222"/>
          <w:sz w:val="24"/>
          <w:szCs w:val="24"/>
          <w:u w:val="single"/>
          <w:rtl/>
        </w:rPr>
      </w:pPr>
    </w:p>
    <w:p w14:paraId="3E9F0B65" w14:textId="77777777" w:rsidR="00CE0B3D" w:rsidRDefault="00CE0B3D" w:rsidP="00645D43">
      <w:pPr>
        <w:shd w:val="clear" w:color="auto" w:fill="FFFFFF"/>
        <w:spacing w:after="0" w:line="240" w:lineRule="auto"/>
        <w:rPr>
          <w:rFonts w:ascii="Arial" w:eastAsia="Times New Roman" w:hAnsi="Arial" w:cs="Arial"/>
          <w:b/>
          <w:bCs/>
          <w:color w:val="222222"/>
          <w:sz w:val="28"/>
          <w:szCs w:val="28"/>
          <w:u w:val="single"/>
          <w:rtl/>
        </w:rPr>
      </w:pPr>
    </w:p>
    <w:p w14:paraId="4CC22804" w14:textId="4668D423" w:rsidR="007D686C" w:rsidRDefault="007D686C" w:rsidP="00645D43">
      <w:pPr>
        <w:shd w:val="clear" w:color="auto" w:fill="FFFFFF"/>
        <w:spacing w:after="0" w:line="240" w:lineRule="auto"/>
        <w:rPr>
          <w:rFonts w:ascii="Arial" w:eastAsia="Times New Roman" w:hAnsi="Arial" w:cs="Arial"/>
          <w:b/>
          <w:bCs/>
          <w:color w:val="222222"/>
          <w:sz w:val="28"/>
          <w:szCs w:val="28"/>
          <w:u w:val="single"/>
          <w:rtl/>
        </w:rPr>
      </w:pPr>
      <w:r w:rsidRPr="00645D43">
        <w:rPr>
          <w:rFonts w:ascii="Arial" w:eastAsia="Times New Roman" w:hAnsi="Arial" w:cs="Arial" w:hint="cs"/>
          <w:b/>
          <w:bCs/>
          <w:color w:val="222222"/>
          <w:sz w:val="28"/>
          <w:szCs w:val="28"/>
          <w:u w:val="single"/>
          <w:rtl/>
        </w:rPr>
        <w:lastRenderedPageBreak/>
        <w:t>הצגות הפסטיבל / העולות לגמר פרס קיפוד הזהב</w:t>
      </w:r>
    </w:p>
    <w:p w14:paraId="09AB3D91" w14:textId="75709A9D" w:rsidR="00C118E4" w:rsidRDefault="00C118E4" w:rsidP="00645D43">
      <w:pPr>
        <w:shd w:val="clear" w:color="auto" w:fill="FFFFFF"/>
        <w:spacing w:after="0" w:line="240" w:lineRule="auto"/>
        <w:rPr>
          <w:rFonts w:ascii="Arial" w:eastAsia="Times New Roman" w:hAnsi="Arial" w:cs="Arial"/>
          <w:b/>
          <w:bCs/>
          <w:color w:val="222222"/>
          <w:sz w:val="28"/>
          <w:szCs w:val="28"/>
          <w:u w:val="single"/>
          <w:rtl/>
        </w:rPr>
      </w:pPr>
    </w:p>
    <w:p w14:paraId="1E18C696" w14:textId="3787221D"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לאה</w:t>
      </w:r>
      <w:r w:rsidRPr="00547083">
        <w:rPr>
          <w:rFonts w:ascii="Arial" w:eastAsia="Times New Roman" w:hAnsi="Arial" w:cs="Arial"/>
          <w:color w:val="222222"/>
          <w:sz w:val="24"/>
          <w:szCs w:val="24"/>
          <w:rtl/>
        </w:rPr>
        <w:t xml:space="preserve"> -  יעל קרמסקי</w:t>
      </w:r>
      <w:r w:rsidRPr="00547083">
        <w:rPr>
          <w:rFonts w:ascii="Arial" w:eastAsia="Times New Roman" w:hAnsi="Arial" w:cs="Arial" w:hint="cs"/>
          <w:color w:val="222222"/>
          <w:sz w:val="24"/>
          <w:szCs w:val="24"/>
          <w:rtl/>
        </w:rPr>
        <w:t>, אנסמבל פספורט</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מוזיאון תל אביב </w:t>
      </w:r>
      <w:r w:rsidRPr="00547083">
        <w:rPr>
          <w:rFonts w:ascii="Arial" w:eastAsia="Times New Roman" w:hAnsi="Arial" w:cs="Arial" w:hint="cs"/>
          <w:b/>
          <w:bCs/>
          <w:color w:val="222222"/>
          <w:sz w:val="24"/>
          <w:szCs w:val="24"/>
          <w:rtl/>
        </w:rPr>
        <w:t>חמישי ומוצ"ש 7+9.11 20:00</w:t>
      </w:r>
    </w:p>
    <w:p w14:paraId="56E9C7D4" w14:textId="56348029"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ברוח המקום</w:t>
      </w:r>
      <w:r w:rsidRPr="00547083">
        <w:rPr>
          <w:rFonts w:ascii="Arial" w:eastAsia="Times New Roman" w:hAnsi="Arial" w:cs="Arial"/>
          <w:color w:val="222222"/>
          <w:sz w:val="24"/>
          <w:szCs w:val="24"/>
          <w:rtl/>
        </w:rPr>
        <w:t xml:space="preserve"> - נילי רוגל</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הבית </w:t>
      </w:r>
      <w:r w:rsidRPr="00547083">
        <w:rPr>
          <w:rFonts w:ascii="Arial" w:eastAsia="Times New Roman" w:hAnsi="Arial" w:cs="Arial" w:hint="cs"/>
          <w:b/>
          <w:bCs/>
          <w:color w:val="222222"/>
          <w:sz w:val="24"/>
          <w:szCs w:val="24"/>
          <w:rtl/>
        </w:rPr>
        <w:t>חמישי 7.11 21:00, שישי 8.11 14:00</w:t>
      </w:r>
    </w:p>
    <w:p w14:paraId="68AB4417" w14:textId="372585A1"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חצאית כאן קודקוד</w:t>
      </w:r>
      <w:r w:rsidRPr="00547083">
        <w:rPr>
          <w:rFonts w:ascii="Arial" w:eastAsia="Times New Roman" w:hAnsi="Arial" w:cs="Arial"/>
          <w:color w:val="222222"/>
          <w:sz w:val="24"/>
          <w:szCs w:val="24"/>
          <w:rtl/>
        </w:rPr>
        <w:t xml:space="preserve"> - עדי דרורי</w:t>
      </w:r>
      <w:r w:rsidRPr="00547083">
        <w:rPr>
          <w:rFonts w:ascii="Arial" w:eastAsia="Times New Roman" w:hAnsi="Arial" w:cs="Arial" w:hint="cs"/>
          <w:color w:val="222222"/>
          <w:sz w:val="24"/>
          <w:szCs w:val="24"/>
          <w:rtl/>
        </w:rPr>
        <w:t xml:space="preserve">, חן לוגסי וקרן שפט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צוותא </w:t>
      </w:r>
      <w:r w:rsidRPr="00547083">
        <w:rPr>
          <w:rFonts w:ascii="Arial" w:eastAsia="Times New Roman" w:hAnsi="Arial" w:cs="Arial" w:hint="cs"/>
          <w:b/>
          <w:bCs/>
          <w:color w:val="222222"/>
          <w:sz w:val="24"/>
          <w:szCs w:val="24"/>
          <w:rtl/>
        </w:rPr>
        <w:t>שישי 8.11 12:00</w:t>
      </w:r>
    </w:p>
    <w:p w14:paraId="3A1EEB5E" w14:textId="35843812"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אמהות שלוש</w:t>
      </w:r>
      <w:r w:rsidRPr="00547083">
        <w:rPr>
          <w:rFonts w:ascii="Arial" w:eastAsia="Times New Roman" w:hAnsi="Arial" w:cs="Arial"/>
          <w:color w:val="222222"/>
          <w:sz w:val="24"/>
          <w:szCs w:val="24"/>
          <w:rtl/>
        </w:rPr>
        <w:t xml:space="preserve"> - להב תימור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צוותא </w:t>
      </w:r>
      <w:r w:rsidRPr="00547083">
        <w:rPr>
          <w:rFonts w:ascii="Arial" w:eastAsia="Times New Roman" w:hAnsi="Arial" w:cs="Arial" w:hint="cs"/>
          <w:b/>
          <w:bCs/>
          <w:color w:val="222222"/>
          <w:sz w:val="24"/>
          <w:szCs w:val="24"/>
          <w:rtl/>
        </w:rPr>
        <w:t>שישי 8.11 12:30</w:t>
      </w:r>
    </w:p>
    <w:p w14:paraId="3C7AA5C2" w14:textId="2C67E86D"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הגדר</w:t>
      </w:r>
      <w:r w:rsidRPr="00547083">
        <w:rPr>
          <w:rFonts w:ascii="Arial" w:eastAsia="Times New Roman" w:hAnsi="Arial" w:cs="Arial"/>
          <w:color w:val="222222"/>
          <w:sz w:val="24"/>
          <w:szCs w:val="24"/>
          <w:rtl/>
        </w:rPr>
        <w:t xml:space="preserve"> - נמרוד דנישמן</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צוותא </w:t>
      </w:r>
      <w:r w:rsidRPr="00547083">
        <w:rPr>
          <w:rFonts w:ascii="Arial" w:eastAsia="Times New Roman" w:hAnsi="Arial" w:cs="Arial" w:hint="cs"/>
          <w:b/>
          <w:bCs/>
          <w:color w:val="222222"/>
          <w:sz w:val="24"/>
          <w:szCs w:val="24"/>
          <w:rtl/>
        </w:rPr>
        <w:t>שישי 8.11 14:00</w:t>
      </w:r>
    </w:p>
    <w:p w14:paraId="013158B0" w14:textId="294C67EE"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אדיפוס.</w:t>
      </w:r>
      <w:r w:rsidRPr="00547083">
        <w:rPr>
          <w:rFonts w:ascii="Arial" w:eastAsia="Times New Roman" w:hAnsi="Arial" w:cs="Arial" w:hint="cs"/>
          <w:b/>
          <w:bCs/>
          <w:color w:val="222222"/>
          <w:sz w:val="24"/>
          <w:szCs w:val="24"/>
          <w:rtl/>
        </w:rPr>
        <w:t xml:space="preserve"> </w:t>
      </w:r>
      <w:r w:rsidRPr="00547083">
        <w:rPr>
          <w:rFonts w:ascii="Arial" w:eastAsia="Times New Roman" w:hAnsi="Arial" w:cs="Arial"/>
          <w:b/>
          <w:bCs/>
          <w:color w:val="222222"/>
          <w:sz w:val="24"/>
          <w:szCs w:val="24"/>
          <w:rtl/>
        </w:rPr>
        <w:t>טריפטיכון</w:t>
      </w:r>
      <w:r w:rsidRPr="00547083">
        <w:rPr>
          <w:rFonts w:ascii="Arial" w:eastAsia="Times New Roman" w:hAnsi="Arial" w:cs="Arial"/>
          <w:color w:val="222222"/>
          <w:sz w:val="24"/>
          <w:szCs w:val="24"/>
          <w:rtl/>
        </w:rPr>
        <w:t xml:space="preserve"> - אריאל וולף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תמונע </w:t>
      </w:r>
      <w:r w:rsidRPr="00547083">
        <w:rPr>
          <w:rFonts w:ascii="Arial" w:eastAsia="Times New Roman" w:hAnsi="Arial" w:cs="Arial" w:hint="cs"/>
          <w:b/>
          <w:bCs/>
          <w:color w:val="222222"/>
          <w:sz w:val="24"/>
          <w:szCs w:val="24"/>
          <w:rtl/>
        </w:rPr>
        <w:t>מוצ"ש 9.11, ראשון 10.11 19:00</w:t>
      </w:r>
    </w:p>
    <w:p w14:paraId="5D241BD2" w14:textId="733BD021"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Pr>
        <w:t>BLASTED</w:t>
      </w:r>
      <w:r w:rsidRPr="00547083">
        <w:rPr>
          <w:rFonts w:ascii="Arial" w:eastAsia="Times New Roman" w:hAnsi="Arial" w:cs="Arial"/>
          <w:b/>
          <w:bCs/>
          <w:color w:val="222222"/>
          <w:sz w:val="24"/>
          <w:szCs w:val="24"/>
          <w:rtl/>
        </w:rPr>
        <w:t xml:space="preserve"> -</w:t>
      </w:r>
      <w:r w:rsidRPr="00547083">
        <w:rPr>
          <w:rFonts w:ascii="Arial" w:eastAsia="Times New Roman" w:hAnsi="Arial" w:cs="Arial"/>
          <w:color w:val="222222"/>
          <w:sz w:val="24"/>
          <w:szCs w:val="24"/>
          <w:rtl/>
        </w:rPr>
        <w:t xml:space="preserve"> אבי גיבסון בראל</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הבית </w:t>
      </w:r>
      <w:r w:rsidRPr="00547083">
        <w:rPr>
          <w:rFonts w:ascii="Arial" w:eastAsia="Times New Roman" w:hAnsi="Arial" w:cs="Arial" w:hint="cs"/>
          <w:b/>
          <w:bCs/>
          <w:color w:val="222222"/>
          <w:sz w:val="24"/>
          <w:szCs w:val="24"/>
          <w:rtl/>
        </w:rPr>
        <w:t>מוצ"ש 9.11 21:00, ראשון 10.11 19:00</w:t>
      </w:r>
    </w:p>
    <w:p w14:paraId="7FE1669E" w14:textId="58AC6471" w:rsidR="008944FD" w:rsidRPr="00645D43" w:rsidRDefault="008944FD" w:rsidP="008944FD">
      <w:pPr>
        <w:shd w:val="clear" w:color="auto" w:fill="FFFFFF"/>
        <w:spacing w:after="0" w:line="240" w:lineRule="auto"/>
        <w:rPr>
          <w:rFonts w:ascii="Arial" w:eastAsia="Times New Roman" w:hAnsi="Arial" w:cs="Arial"/>
          <w:color w:val="222222"/>
          <w:sz w:val="24"/>
          <w:szCs w:val="24"/>
          <w:u w:val="single"/>
        </w:rPr>
      </w:pPr>
      <w:r w:rsidRPr="00547083">
        <w:rPr>
          <w:rFonts w:ascii="Arial" w:eastAsia="Times New Roman" w:hAnsi="Arial" w:cs="Arial"/>
          <w:b/>
          <w:bCs/>
          <w:color w:val="222222"/>
          <w:sz w:val="24"/>
          <w:szCs w:val="24"/>
          <w:rtl/>
        </w:rPr>
        <w:t>חלום ליל קיץ בחלל</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 xml:space="preserve"> עידית הרמן ואריאל ברונז</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קליפה </w:t>
      </w:r>
      <w:r w:rsidRPr="00547083">
        <w:rPr>
          <w:rFonts w:ascii="Arial" w:eastAsia="Times New Roman" w:hAnsi="Arial" w:cs="Arial" w:hint="cs"/>
          <w:b/>
          <w:bCs/>
          <w:color w:val="222222"/>
          <w:sz w:val="24"/>
          <w:szCs w:val="24"/>
          <w:rtl/>
        </w:rPr>
        <w:t>מוצ"ש 9.11 20:30</w:t>
      </w:r>
    </w:p>
    <w:p w14:paraId="5146CD51" w14:textId="689636F6"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פני שטח</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נופר סלע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תמונע </w:t>
      </w:r>
      <w:r w:rsidRPr="00547083">
        <w:rPr>
          <w:rFonts w:ascii="Arial" w:eastAsia="Times New Roman" w:hAnsi="Arial" w:cs="Arial" w:hint="cs"/>
          <w:b/>
          <w:bCs/>
          <w:color w:val="222222"/>
          <w:sz w:val="24"/>
          <w:szCs w:val="24"/>
          <w:rtl/>
        </w:rPr>
        <w:t>ראשון 10.11 20:00</w:t>
      </w:r>
    </w:p>
    <w:p w14:paraId="34915EE1" w14:textId="65C77B7E"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גן הפקאן</w:t>
      </w:r>
      <w:r w:rsidRPr="00547083">
        <w:rPr>
          <w:rFonts w:ascii="Arial" w:eastAsia="Times New Roman" w:hAnsi="Arial" w:cs="Arial"/>
          <w:color w:val="222222"/>
          <w:sz w:val="24"/>
          <w:szCs w:val="24"/>
          <w:rtl/>
        </w:rPr>
        <w:t xml:space="preserve"> – </w:t>
      </w:r>
      <w:bookmarkStart w:id="1" w:name="_Hlk22123286"/>
      <w:r w:rsidRPr="00547083">
        <w:rPr>
          <w:rFonts w:ascii="Arial" w:eastAsia="Times New Roman" w:hAnsi="Arial" w:cs="Arial" w:hint="cs"/>
          <w:color w:val="222222"/>
          <w:sz w:val="24"/>
          <w:szCs w:val="24"/>
          <w:rtl/>
        </w:rPr>
        <w:t>שני שבתאי, עדי כהנא ו</w:t>
      </w:r>
      <w:r w:rsidRPr="00547083">
        <w:rPr>
          <w:rFonts w:ascii="Arial" w:eastAsia="Times New Roman" w:hAnsi="Arial" w:cs="Arial"/>
          <w:color w:val="222222"/>
          <w:sz w:val="24"/>
          <w:szCs w:val="24"/>
          <w:rtl/>
        </w:rPr>
        <w:t xml:space="preserve">בת אל דותן </w:t>
      </w:r>
      <w:bookmarkEnd w:id="1"/>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הבית </w:t>
      </w:r>
      <w:r w:rsidRPr="00547083">
        <w:rPr>
          <w:rFonts w:ascii="Arial" w:eastAsia="Times New Roman" w:hAnsi="Arial" w:cs="Arial" w:hint="cs"/>
          <w:b/>
          <w:bCs/>
          <w:color w:val="222222"/>
          <w:sz w:val="24"/>
          <w:szCs w:val="24"/>
          <w:rtl/>
        </w:rPr>
        <w:t>ראשון 10.11 21:00</w:t>
      </w:r>
    </w:p>
    <w:p w14:paraId="2010CF72" w14:textId="30D981D7"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דרקונים וזונות</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ערן בן צבי ובועז דבי</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תמונע </w:t>
      </w:r>
      <w:r w:rsidRPr="00547083">
        <w:rPr>
          <w:rFonts w:ascii="Arial" w:eastAsia="Times New Roman" w:hAnsi="Arial" w:cs="Arial" w:hint="cs"/>
          <w:b/>
          <w:bCs/>
          <w:color w:val="222222"/>
          <w:sz w:val="24"/>
          <w:szCs w:val="24"/>
          <w:rtl/>
        </w:rPr>
        <w:t>שני 11.11 20:00</w:t>
      </w:r>
    </w:p>
    <w:p w14:paraId="6CA412B9" w14:textId="2356F29E"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ליידי עמר</w:t>
      </w:r>
      <w:r w:rsidRPr="00547083">
        <w:rPr>
          <w:rFonts w:ascii="Arial" w:eastAsia="Times New Roman" w:hAnsi="Arial" w:cs="Arial"/>
          <w:color w:val="222222"/>
          <w:sz w:val="24"/>
          <w:szCs w:val="24"/>
          <w:rtl/>
        </w:rPr>
        <w:t xml:space="preserve"> - יגאל זקס </w:t>
      </w:r>
      <w:r w:rsidRPr="00547083">
        <w:rPr>
          <w:rFonts w:ascii="Arial" w:eastAsia="Times New Roman" w:hAnsi="Arial" w:cs="Arial" w:hint="cs"/>
          <w:color w:val="222222"/>
          <w:sz w:val="24"/>
          <w:szCs w:val="24"/>
          <w:rtl/>
        </w:rPr>
        <w:t xml:space="preserve">ונעם גיל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תמונע </w:t>
      </w:r>
      <w:r w:rsidRPr="00547083">
        <w:rPr>
          <w:rFonts w:ascii="Arial" w:eastAsia="Times New Roman" w:hAnsi="Arial" w:cs="Arial" w:hint="cs"/>
          <w:b/>
          <w:bCs/>
          <w:color w:val="222222"/>
          <w:sz w:val="24"/>
          <w:szCs w:val="24"/>
          <w:rtl/>
        </w:rPr>
        <w:t>שני ושלישי 11+12.11 20:00</w:t>
      </w:r>
      <w:r w:rsidRPr="00547083">
        <w:rPr>
          <w:rFonts w:ascii="Arial" w:eastAsia="Times New Roman" w:hAnsi="Arial" w:cs="Arial"/>
          <w:color w:val="222222"/>
          <w:sz w:val="24"/>
          <w:szCs w:val="24"/>
        </w:rPr>
        <w:t> </w:t>
      </w:r>
    </w:p>
    <w:p w14:paraId="5F7FD011" w14:textId="59A6653F"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טווס - פנטזיה אוטוביוגרפית</w:t>
      </w:r>
      <w:r w:rsidRPr="00547083">
        <w:rPr>
          <w:rFonts w:ascii="Arial" w:eastAsia="Times New Roman" w:hAnsi="Arial" w:cs="Arial"/>
          <w:color w:val="222222"/>
          <w:sz w:val="24"/>
          <w:szCs w:val="24"/>
          <w:rtl/>
        </w:rPr>
        <w:t xml:space="preserve"> </w:t>
      </w:r>
      <w:r w:rsidRPr="00547083">
        <w:rPr>
          <w:rFonts w:ascii="Arial" w:eastAsia="Times New Roman" w:hAnsi="Arial" w:cs="Arial" w:hint="cs"/>
          <w:color w:val="222222"/>
          <w:sz w:val="24"/>
          <w:szCs w:val="24"/>
          <w:rtl/>
        </w:rPr>
        <w:t>-</w:t>
      </w:r>
      <w:r w:rsidRPr="00547083">
        <w:rPr>
          <w:rFonts w:ascii="Arial" w:eastAsia="Times New Roman" w:hAnsi="Arial" w:cs="Arial"/>
          <w:color w:val="222222"/>
          <w:sz w:val="24"/>
          <w:szCs w:val="24"/>
          <w:rtl/>
        </w:rPr>
        <w:t>בנימי</w:t>
      </w:r>
      <w:r w:rsidRPr="00547083">
        <w:rPr>
          <w:rFonts w:ascii="Arial" w:eastAsia="Times New Roman" w:hAnsi="Arial" w:cs="Arial" w:hint="cs"/>
          <w:color w:val="222222"/>
          <w:sz w:val="24"/>
          <w:szCs w:val="24"/>
          <w:rtl/>
        </w:rPr>
        <w:t>ן</w:t>
      </w:r>
      <w:r w:rsidRPr="00547083">
        <w:rPr>
          <w:rFonts w:ascii="Arial" w:eastAsia="Times New Roman" w:hAnsi="Arial" w:cs="Arial"/>
          <w:color w:val="222222"/>
          <w:sz w:val="24"/>
          <w:szCs w:val="24"/>
          <w:rtl/>
        </w:rPr>
        <w:t xml:space="preserve"> יום טוב</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הבית </w:t>
      </w:r>
      <w:r w:rsidRPr="00547083">
        <w:rPr>
          <w:rFonts w:ascii="Arial" w:eastAsia="Times New Roman" w:hAnsi="Arial" w:cs="Arial" w:hint="cs"/>
          <w:b/>
          <w:bCs/>
          <w:color w:val="222222"/>
          <w:sz w:val="24"/>
          <w:szCs w:val="24"/>
          <w:rtl/>
        </w:rPr>
        <w:t>שני 11.11 21:00</w:t>
      </w:r>
    </w:p>
    <w:p w14:paraId="1BD12828" w14:textId="5F871786" w:rsidR="007D686C" w:rsidRDefault="007D686C" w:rsidP="00645D43">
      <w:pPr>
        <w:shd w:val="clear" w:color="auto" w:fill="FFFFFF"/>
        <w:spacing w:after="0" w:line="240" w:lineRule="auto"/>
        <w:rPr>
          <w:rFonts w:ascii="Arial" w:eastAsia="Times New Roman" w:hAnsi="Arial" w:cs="Arial"/>
          <w:color w:val="222222"/>
          <w:sz w:val="24"/>
          <w:szCs w:val="24"/>
          <w:rtl/>
        </w:rPr>
      </w:pPr>
      <w:r w:rsidRPr="00547083">
        <w:rPr>
          <w:rFonts w:ascii="Arial" w:eastAsia="Times New Roman" w:hAnsi="Arial" w:cs="Arial"/>
          <w:b/>
          <w:bCs/>
          <w:color w:val="222222"/>
          <w:sz w:val="24"/>
          <w:szCs w:val="24"/>
          <w:rtl/>
        </w:rPr>
        <w:t>מז'ינ</w:t>
      </w:r>
      <w:r w:rsidRPr="00547083">
        <w:rPr>
          <w:rFonts w:ascii="Arial" w:eastAsia="Times New Roman" w:hAnsi="Arial" w:cs="Arial" w:hint="cs"/>
          <w:b/>
          <w:bCs/>
          <w:color w:val="222222"/>
          <w:sz w:val="24"/>
          <w:szCs w:val="24"/>
          <w:rtl/>
        </w:rPr>
        <w:t>י</w:t>
      </w:r>
      <w:r w:rsidRPr="00547083">
        <w:rPr>
          <w:rFonts w:ascii="Arial" w:eastAsia="Times New Roman" w:hAnsi="Arial" w:cs="Arial"/>
          <w:b/>
          <w:bCs/>
          <w:color w:val="222222"/>
          <w:sz w:val="24"/>
          <w:szCs w:val="24"/>
          <w:rtl/>
        </w:rPr>
        <w:t>ק</w:t>
      </w:r>
      <w:r w:rsidRPr="00547083">
        <w:rPr>
          <w:rFonts w:ascii="Arial" w:eastAsia="Times New Roman" w:hAnsi="Arial" w:cs="Arial"/>
          <w:color w:val="222222"/>
          <w:sz w:val="24"/>
          <w:szCs w:val="24"/>
          <w:rtl/>
        </w:rPr>
        <w:t xml:space="preserve"> -  נטע וינר וסתיו מרין –</w:t>
      </w:r>
      <w:r w:rsidRPr="00547083">
        <w:rPr>
          <w:rFonts w:ascii="Arial" w:eastAsia="Times New Roman" w:hAnsi="Arial" w:cs="Arial" w:hint="cs"/>
          <w:color w:val="222222"/>
          <w:sz w:val="24"/>
          <w:szCs w:val="24"/>
          <w:rtl/>
        </w:rPr>
        <w:t xml:space="preserve"> </w:t>
      </w:r>
      <w:r w:rsidR="008944FD">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תמונע </w:t>
      </w:r>
      <w:r w:rsidRPr="00547083">
        <w:rPr>
          <w:rFonts w:ascii="Arial" w:eastAsia="Times New Roman" w:hAnsi="Arial" w:cs="Arial" w:hint="cs"/>
          <w:b/>
          <w:bCs/>
          <w:color w:val="222222"/>
          <w:sz w:val="24"/>
          <w:szCs w:val="24"/>
          <w:rtl/>
        </w:rPr>
        <w:t>שלישי 12.11 20:00</w:t>
      </w:r>
    </w:p>
    <w:p w14:paraId="45C80C8E" w14:textId="5C9E5043" w:rsidR="008944FD" w:rsidRPr="00547083" w:rsidRDefault="008944FD" w:rsidP="008944FD">
      <w:pPr>
        <w:shd w:val="clear" w:color="auto" w:fill="FFFFFF"/>
        <w:spacing w:after="0" w:line="240" w:lineRule="auto"/>
        <w:rPr>
          <w:rFonts w:ascii="Arial" w:eastAsia="Times New Roman" w:hAnsi="Arial" w:cs="Arial"/>
          <w:color w:val="222222"/>
          <w:sz w:val="24"/>
          <w:szCs w:val="24"/>
        </w:rPr>
      </w:pPr>
      <w:r w:rsidRPr="00547083">
        <w:rPr>
          <w:rFonts w:ascii="Arial" w:eastAsia="Times New Roman" w:hAnsi="Arial" w:cs="Arial"/>
          <w:b/>
          <w:bCs/>
          <w:color w:val="222222"/>
          <w:sz w:val="24"/>
          <w:szCs w:val="24"/>
          <w:rtl/>
        </w:rPr>
        <w:t>מה שלא הורג</w:t>
      </w:r>
      <w:r w:rsidRPr="00547083">
        <w:rPr>
          <w:rFonts w:ascii="Arial" w:eastAsia="Times New Roman" w:hAnsi="Arial" w:cs="Arial"/>
          <w:color w:val="222222"/>
          <w:sz w:val="24"/>
          <w:szCs w:val="24"/>
          <w:rtl/>
        </w:rPr>
        <w:t xml:space="preserve"> - עמית לוי</w:t>
      </w:r>
      <w:r w:rsidRPr="00547083">
        <w:rPr>
          <w:rFonts w:ascii="Arial" w:eastAsia="Times New Roman" w:hAnsi="Arial" w:cs="Arial" w:hint="cs"/>
          <w:color w:val="222222"/>
          <w:sz w:val="24"/>
          <w:szCs w:val="24"/>
          <w:rtl/>
        </w:rPr>
        <w:t xml:space="preserve">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תיאטרון הבית </w:t>
      </w:r>
      <w:r w:rsidRPr="00547083">
        <w:rPr>
          <w:rFonts w:ascii="Arial" w:eastAsia="Times New Roman" w:hAnsi="Arial" w:cs="Arial" w:hint="cs"/>
          <w:b/>
          <w:bCs/>
          <w:color w:val="222222"/>
          <w:sz w:val="24"/>
          <w:szCs w:val="24"/>
          <w:rtl/>
        </w:rPr>
        <w:t>שלישי ורביעי 12+13.11 21:00</w:t>
      </w:r>
    </w:p>
    <w:p w14:paraId="1A480346" w14:textId="4079F959" w:rsidR="007D686C" w:rsidRPr="00547083" w:rsidRDefault="007D686C" w:rsidP="007D686C">
      <w:pPr>
        <w:shd w:val="clear" w:color="auto" w:fill="FFFFFF"/>
        <w:spacing w:after="0" w:line="240" w:lineRule="auto"/>
        <w:rPr>
          <w:rFonts w:ascii="Arial" w:eastAsia="Times New Roman" w:hAnsi="Arial" w:cs="Arial"/>
          <w:color w:val="222222"/>
          <w:sz w:val="24"/>
          <w:szCs w:val="24"/>
          <w:rtl/>
        </w:rPr>
      </w:pPr>
      <w:r w:rsidRPr="00547083">
        <w:rPr>
          <w:rFonts w:ascii="Arial" w:eastAsia="Times New Roman" w:hAnsi="Arial" w:cs="Arial"/>
          <w:b/>
          <w:bCs/>
          <w:color w:val="222222"/>
          <w:sz w:val="24"/>
          <w:szCs w:val="24"/>
          <w:rtl/>
        </w:rPr>
        <w:t>המשתמט</w:t>
      </w:r>
      <w:r w:rsidRPr="00547083">
        <w:rPr>
          <w:rFonts w:ascii="Arial" w:eastAsia="Times New Roman" w:hAnsi="Arial" w:cs="Arial"/>
          <w:color w:val="222222"/>
          <w:sz w:val="24"/>
          <w:szCs w:val="24"/>
          <w:rtl/>
        </w:rPr>
        <w:t xml:space="preserve"> – </w:t>
      </w:r>
      <w:r w:rsidRPr="00547083">
        <w:rPr>
          <w:rFonts w:ascii="Arial" w:eastAsia="Times New Roman" w:hAnsi="Arial" w:cs="Arial" w:hint="cs"/>
          <w:color w:val="222222"/>
          <w:sz w:val="24"/>
          <w:szCs w:val="24"/>
          <w:rtl/>
        </w:rPr>
        <w:t xml:space="preserve">ארז דריגס </w:t>
      </w:r>
      <w:r w:rsidRPr="00547083">
        <w:rPr>
          <w:rFonts w:ascii="Arial" w:eastAsia="Times New Roman" w:hAnsi="Arial" w:cs="Arial"/>
          <w:color w:val="222222"/>
          <w:sz w:val="24"/>
          <w:szCs w:val="24"/>
          <w:rtl/>
        </w:rPr>
        <w:t>–</w:t>
      </w:r>
      <w:r w:rsidRPr="00547083">
        <w:rPr>
          <w:rFonts w:ascii="Arial" w:eastAsia="Times New Roman" w:hAnsi="Arial" w:cs="Arial" w:hint="cs"/>
          <w:color w:val="222222"/>
          <w:sz w:val="24"/>
          <w:szCs w:val="24"/>
          <w:rtl/>
        </w:rPr>
        <w:t xml:space="preserve"> </w:t>
      </w:r>
      <w:r w:rsidR="008944FD">
        <w:rPr>
          <w:rFonts w:ascii="Arial" w:eastAsia="Times New Roman" w:hAnsi="Arial" w:cs="Arial" w:hint="cs"/>
          <w:color w:val="222222"/>
          <w:sz w:val="24"/>
          <w:szCs w:val="24"/>
          <w:rtl/>
        </w:rPr>
        <w:t>ב</w:t>
      </w:r>
      <w:r w:rsidRPr="00547083">
        <w:rPr>
          <w:rFonts w:ascii="Arial" w:eastAsia="Times New Roman" w:hAnsi="Arial" w:cs="Arial" w:hint="cs"/>
          <w:color w:val="222222"/>
          <w:sz w:val="24"/>
          <w:szCs w:val="24"/>
          <w:rtl/>
        </w:rPr>
        <w:t xml:space="preserve">צוותא </w:t>
      </w:r>
      <w:r w:rsidRPr="00547083">
        <w:rPr>
          <w:rFonts w:ascii="Arial" w:eastAsia="Times New Roman" w:hAnsi="Arial" w:cs="Arial" w:hint="cs"/>
          <w:b/>
          <w:bCs/>
          <w:color w:val="222222"/>
          <w:sz w:val="24"/>
          <w:szCs w:val="24"/>
          <w:rtl/>
        </w:rPr>
        <w:t>חמישי 14.11 20:30</w:t>
      </w:r>
    </w:p>
    <w:p w14:paraId="157A7FEF" w14:textId="77777777" w:rsidR="001804FA" w:rsidRPr="001804FA" w:rsidRDefault="001804FA" w:rsidP="001804FA">
      <w:pPr>
        <w:shd w:val="clear" w:color="auto" w:fill="FFFFFF"/>
        <w:spacing w:after="0" w:line="240" w:lineRule="auto"/>
        <w:rPr>
          <w:rFonts w:ascii="Arial" w:eastAsia="Times New Roman" w:hAnsi="Arial" w:cs="Arial"/>
          <w:b/>
          <w:bCs/>
          <w:color w:val="222222"/>
          <w:sz w:val="16"/>
          <w:szCs w:val="16"/>
          <w:rtl/>
        </w:rPr>
      </w:pPr>
    </w:p>
    <w:p w14:paraId="03905558" w14:textId="6B36196E" w:rsidR="001804FA" w:rsidRDefault="001804FA" w:rsidP="001804FA">
      <w:pPr>
        <w:shd w:val="clear" w:color="auto" w:fill="FFFFFF"/>
        <w:spacing w:after="0" w:line="240" w:lineRule="auto"/>
        <w:rPr>
          <w:rFonts w:ascii="Arial" w:eastAsia="Times New Roman" w:hAnsi="Arial" w:cs="Arial"/>
          <w:b/>
          <w:bCs/>
          <w:color w:val="222222"/>
          <w:sz w:val="24"/>
          <w:szCs w:val="24"/>
          <w:rtl/>
        </w:rPr>
      </w:pPr>
      <w:r w:rsidRPr="001804FA">
        <w:rPr>
          <w:rFonts w:ascii="Arial" w:eastAsia="Times New Roman" w:hAnsi="Arial" w:cs="Arial" w:hint="cs"/>
          <w:b/>
          <w:bCs/>
          <w:color w:val="222222"/>
          <w:sz w:val="24"/>
          <w:szCs w:val="24"/>
          <w:rtl/>
        </w:rPr>
        <w:t>**</w:t>
      </w:r>
      <w:r w:rsidRPr="001804FA">
        <w:rPr>
          <w:rFonts w:ascii="Arial" w:eastAsia="Times New Roman" w:hAnsi="Arial" w:cs="Arial"/>
          <w:b/>
          <w:bCs/>
          <w:color w:val="222222"/>
          <w:sz w:val="24"/>
          <w:szCs w:val="24"/>
          <w:rtl/>
        </w:rPr>
        <w:t>בתום ההצגות יתקיימו שיחות עם היוצרים</w:t>
      </w:r>
      <w:r>
        <w:rPr>
          <w:rFonts w:ascii="Arial" w:eastAsia="Times New Roman" w:hAnsi="Arial" w:cs="Arial" w:hint="cs"/>
          <w:b/>
          <w:bCs/>
          <w:color w:val="222222"/>
          <w:sz w:val="24"/>
          <w:szCs w:val="24"/>
          <w:rtl/>
        </w:rPr>
        <w:t>.</w:t>
      </w:r>
    </w:p>
    <w:p w14:paraId="61253383" w14:textId="77777777" w:rsidR="001804FA" w:rsidRPr="001804FA" w:rsidRDefault="001804FA" w:rsidP="001804FA">
      <w:pPr>
        <w:shd w:val="clear" w:color="auto" w:fill="FFFFFF"/>
        <w:spacing w:after="0" w:line="240" w:lineRule="auto"/>
        <w:rPr>
          <w:rFonts w:ascii="Arial" w:eastAsia="Times New Roman" w:hAnsi="Arial" w:cs="Arial"/>
          <w:b/>
          <w:bCs/>
          <w:color w:val="222222"/>
          <w:sz w:val="24"/>
          <w:szCs w:val="24"/>
          <w:rtl/>
        </w:rPr>
      </w:pPr>
    </w:p>
    <w:p w14:paraId="44D665C6" w14:textId="7D385EB6" w:rsidR="004A709D" w:rsidRPr="007D686C" w:rsidRDefault="004A709D" w:rsidP="004A709D">
      <w:pPr>
        <w:rPr>
          <w:rFonts w:asciiTheme="minorBidi" w:hAnsiTheme="minorBidi"/>
          <w:b/>
          <w:bCs/>
          <w:sz w:val="28"/>
          <w:szCs w:val="28"/>
          <w:u w:val="single"/>
          <w:rtl/>
        </w:rPr>
      </w:pPr>
      <w:r w:rsidRPr="007D686C">
        <w:rPr>
          <w:rFonts w:asciiTheme="minorBidi" w:hAnsiTheme="minorBidi"/>
          <w:b/>
          <w:bCs/>
          <w:sz w:val="28"/>
          <w:szCs w:val="28"/>
          <w:u w:val="single"/>
          <w:rtl/>
        </w:rPr>
        <w:t>אירועים מיוחדים</w:t>
      </w:r>
    </w:p>
    <w:p w14:paraId="2A286A15" w14:textId="7323DBA4" w:rsidR="008745D4" w:rsidRPr="007D686C" w:rsidRDefault="00DB7877" w:rsidP="007D686C">
      <w:pPr>
        <w:pStyle w:val="a4"/>
        <w:jc w:val="both"/>
        <w:rPr>
          <w:rFonts w:asciiTheme="minorBidi" w:hAnsiTheme="minorBidi"/>
          <w:b/>
          <w:bCs/>
          <w:sz w:val="24"/>
          <w:szCs w:val="24"/>
        </w:rPr>
      </w:pPr>
      <w:r>
        <w:rPr>
          <w:rFonts w:asciiTheme="minorBidi" w:hAnsiTheme="minorBidi" w:hint="cs"/>
          <w:b/>
          <w:bCs/>
          <w:sz w:val="24"/>
          <w:szCs w:val="24"/>
          <w:rtl/>
        </w:rPr>
        <w:t>מסיבת</w:t>
      </w:r>
      <w:r w:rsidR="008745D4" w:rsidRPr="007D686C">
        <w:rPr>
          <w:rFonts w:asciiTheme="minorBidi" w:hAnsiTheme="minorBidi"/>
          <w:b/>
          <w:bCs/>
          <w:sz w:val="24"/>
          <w:szCs w:val="24"/>
          <w:rtl/>
        </w:rPr>
        <w:t xml:space="preserve"> כתיבה עם "המחזאים" – </w:t>
      </w:r>
      <w:r w:rsidR="008745D4" w:rsidRPr="007D686C">
        <w:rPr>
          <w:rFonts w:asciiTheme="minorBidi" w:hAnsiTheme="minorBidi"/>
          <w:sz w:val="24"/>
          <w:szCs w:val="24"/>
          <w:rtl/>
        </w:rPr>
        <w:t>קבוצת "המחזאים" (רועי מליח רשף, נועה שכטר, דניאל בוצר ושי שבתאי)</w:t>
      </w:r>
      <w:r w:rsidR="008745D4" w:rsidRPr="007D686C">
        <w:rPr>
          <w:rFonts w:asciiTheme="minorBidi" w:hAnsiTheme="minorBidi"/>
          <w:b/>
          <w:bCs/>
          <w:sz w:val="24"/>
          <w:szCs w:val="24"/>
          <w:rtl/>
        </w:rPr>
        <w:t xml:space="preserve"> </w:t>
      </w:r>
      <w:r w:rsidR="008745D4" w:rsidRPr="007D686C">
        <w:rPr>
          <w:rFonts w:asciiTheme="minorBidi" w:hAnsiTheme="minorBidi"/>
          <w:sz w:val="24"/>
          <w:szCs w:val="24"/>
          <w:rtl/>
        </w:rPr>
        <w:t>מזמינה כותבים מקצועיים וחובבים ל</w:t>
      </w:r>
      <w:r>
        <w:rPr>
          <w:rFonts w:asciiTheme="minorBidi" w:hAnsiTheme="minorBidi" w:hint="cs"/>
          <w:sz w:val="24"/>
          <w:szCs w:val="24"/>
          <w:rtl/>
        </w:rPr>
        <w:t>רייב</w:t>
      </w:r>
      <w:r w:rsidR="008745D4" w:rsidRPr="007D686C">
        <w:rPr>
          <w:rFonts w:asciiTheme="minorBidi" w:hAnsiTheme="minorBidi"/>
          <w:sz w:val="24"/>
          <w:szCs w:val="24"/>
          <w:rtl/>
        </w:rPr>
        <w:t xml:space="preserve"> חד-פעמי של אלכוהול ומילים. במהלך האירוע תיווצר קהילה, שתאפשר לחבריה הזמניים לשחרר באמצעותה את מחסומי היצירתיות שלהם.</w:t>
      </w:r>
      <w:r w:rsidR="003E0F99" w:rsidRPr="007D686C">
        <w:rPr>
          <w:rFonts w:asciiTheme="minorBidi" w:hAnsiTheme="minorBidi"/>
          <w:sz w:val="24"/>
          <w:szCs w:val="24"/>
          <w:rtl/>
        </w:rPr>
        <w:t xml:space="preserve"> </w:t>
      </w:r>
      <w:r w:rsidR="007D686C" w:rsidRPr="007D686C">
        <w:rPr>
          <w:rFonts w:asciiTheme="minorBidi" w:hAnsiTheme="minorBidi" w:hint="cs"/>
          <w:b/>
          <w:bCs/>
          <w:sz w:val="24"/>
          <w:szCs w:val="24"/>
          <w:rtl/>
        </w:rPr>
        <w:t>יום רביעי 13.11 בשעה 17:00 בתיאטרון הסמטה</w:t>
      </w:r>
    </w:p>
    <w:p w14:paraId="5990A316" w14:textId="77777777" w:rsidR="008745D4" w:rsidRPr="007D686C" w:rsidRDefault="008745D4" w:rsidP="005E0822">
      <w:pPr>
        <w:pStyle w:val="a4"/>
        <w:rPr>
          <w:rFonts w:asciiTheme="minorBidi" w:hAnsiTheme="minorBidi"/>
          <w:sz w:val="24"/>
          <w:szCs w:val="24"/>
        </w:rPr>
      </w:pPr>
    </w:p>
    <w:p w14:paraId="4D77FA73" w14:textId="7B9767A5" w:rsidR="008745D4" w:rsidRPr="007D686C" w:rsidRDefault="008745D4" w:rsidP="007D686C">
      <w:pPr>
        <w:pStyle w:val="a4"/>
        <w:jc w:val="both"/>
        <w:rPr>
          <w:rFonts w:asciiTheme="minorBidi" w:hAnsiTheme="minorBidi"/>
          <w:b/>
          <w:bCs/>
          <w:sz w:val="24"/>
          <w:szCs w:val="24"/>
        </w:rPr>
      </w:pPr>
      <w:r w:rsidRPr="007D686C">
        <w:rPr>
          <w:rFonts w:asciiTheme="minorBidi" w:hAnsiTheme="minorBidi"/>
          <w:b/>
          <w:bCs/>
          <w:sz w:val="24"/>
          <w:szCs w:val="24"/>
          <w:rtl/>
        </w:rPr>
        <w:t xml:space="preserve">סצנה </w:t>
      </w:r>
      <w:r w:rsidR="007D686C" w:rsidRPr="007D686C">
        <w:rPr>
          <w:rFonts w:asciiTheme="minorBidi" w:hAnsiTheme="minorBidi" w:hint="cs"/>
          <w:b/>
          <w:bCs/>
          <w:sz w:val="24"/>
          <w:szCs w:val="24"/>
        </w:rPr>
        <w:t>X</w:t>
      </w:r>
      <w:r w:rsidR="007D686C" w:rsidRPr="007D686C">
        <w:rPr>
          <w:rFonts w:asciiTheme="minorBidi" w:hAnsiTheme="minorBidi" w:hint="cs"/>
          <w:b/>
          <w:bCs/>
          <w:sz w:val="24"/>
          <w:szCs w:val="24"/>
          <w:rtl/>
        </w:rPr>
        <w:t xml:space="preserve"> 3 </w:t>
      </w:r>
      <w:r w:rsidRPr="007D686C">
        <w:rPr>
          <w:rFonts w:asciiTheme="minorBidi" w:hAnsiTheme="minorBidi"/>
          <w:b/>
          <w:bCs/>
          <w:sz w:val="24"/>
          <w:szCs w:val="24"/>
          <w:rtl/>
        </w:rPr>
        <w:t xml:space="preserve">– </w:t>
      </w:r>
      <w:r w:rsidRPr="007D686C">
        <w:rPr>
          <w:rFonts w:asciiTheme="minorBidi" w:hAnsiTheme="minorBidi"/>
          <w:sz w:val="24"/>
          <w:szCs w:val="24"/>
          <w:rtl/>
        </w:rPr>
        <w:t>שלושה יוצרים מובילים של התיאטרון העצמאי והפרינג' – עידית הרמן, גיבסון בראל ועירא אבנרי – יקבלו קבוצה של שחקנים וסצנה קלאסית אחת וי</w:t>
      </w:r>
      <w:r w:rsidR="002B5F8F" w:rsidRPr="007D686C">
        <w:rPr>
          <w:rFonts w:asciiTheme="minorBidi" w:hAnsiTheme="minorBidi"/>
          <w:sz w:val="24"/>
          <w:szCs w:val="24"/>
          <w:rtl/>
        </w:rPr>
        <w:t>ביימו אותה בסגנונם הייחודי תוך שעה אחת. הקהל יוזמן לשוטט בין חללי העבודה ולצפות בתהליך, ולבסוף ייחשף לתוצאות.</w:t>
      </w:r>
      <w:r w:rsidR="003E0F99" w:rsidRPr="007D686C">
        <w:rPr>
          <w:rFonts w:asciiTheme="minorBidi" w:hAnsiTheme="minorBidi"/>
          <w:sz w:val="24"/>
          <w:szCs w:val="24"/>
          <w:rtl/>
        </w:rPr>
        <w:t xml:space="preserve"> </w:t>
      </w:r>
      <w:r w:rsidR="007D686C" w:rsidRPr="007D686C">
        <w:rPr>
          <w:rFonts w:asciiTheme="minorBidi" w:hAnsiTheme="minorBidi" w:hint="cs"/>
          <w:sz w:val="24"/>
          <w:szCs w:val="24"/>
          <w:rtl/>
        </w:rPr>
        <w:t xml:space="preserve"> </w:t>
      </w:r>
      <w:r w:rsidR="007D686C" w:rsidRPr="007D686C">
        <w:rPr>
          <w:rFonts w:asciiTheme="minorBidi" w:hAnsiTheme="minorBidi" w:hint="cs"/>
          <w:b/>
          <w:bCs/>
          <w:sz w:val="24"/>
          <w:szCs w:val="24"/>
          <w:rtl/>
        </w:rPr>
        <w:t>יום חמישי 14.11 בשעה 17:00 בתיאטרון תמונע</w:t>
      </w:r>
    </w:p>
    <w:p w14:paraId="72BADDD4" w14:textId="77777777" w:rsidR="002B5F8F" w:rsidRPr="007D686C" w:rsidRDefault="002B5F8F" w:rsidP="005E0822">
      <w:pPr>
        <w:pStyle w:val="a4"/>
        <w:rPr>
          <w:rFonts w:asciiTheme="minorBidi" w:hAnsiTheme="minorBidi"/>
          <w:sz w:val="24"/>
          <w:szCs w:val="24"/>
          <w:rtl/>
        </w:rPr>
      </w:pPr>
    </w:p>
    <w:p w14:paraId="04BD7194" w14:textId="66B7B937" w:rsidR="002B5F8F" w:rsidRPr="0074306E" w:rsidRDefault="002B5F8F" w:rsidP="0074306E">
      <w:pPr>
        <w:pStyle w:val="a4"/>
        <w:jc w:val="both"/>
        <w:rPr>
          <w:rFonts w:asciiTheme="minorBidi" w:hAnsiTheme="minorBidi"/>
          <w:b/>
          <w:bCs/>
          <w:sz w:val="24"/>
          <w:szCs w:val="24"/>
        </w:rPr>
      </w:pPr>
      <w:r w:rsidRPr="007D686C">
        <w:rPr>
          <w:rFonts w:asciiTheme="minorBidi" w:hAnsiTheme="minorBidi"/>
          <w:b/>
          <w:bCs/>
          <w:sz w:val="24"/>
          <w:szCs w:val="24"/>
          <w:rtl/>
        </w:rPr>
        <w:t xml:space="preserve">מיני-קורס: מגמות עכשוויות בתיאטרון האירופאי – </w:t>
      </w:r>
      <w:r w:rsidRPr="007D686C">
        <w:rPr>
          <w:rFonts w:asciiTheme="minorBidi" w:hAnsiTheme="minorBidi"/>
          <w:sz w:val="24"/>
          <w:szCs w:val="24"/>
          <w:rtl/>
        </w:rPr>
        <w:t>משה פרלשטיין, מהמומחים הבולטים בישראל בתיאטרון העכשווי, יציג בפני הקהל במשך כשלוש שעות (כולל הפסק</w:t>
      </w:r>
      <w:r w:rsidR="008A687F" w:rsidRPr="007D686C">
        <w:rPr>
          <w:rFonts w:asciiTheme="minorBidi" w:hAnsiTheme="minorBidi"/>
          <w:sz w:val="24"/>
          <w:szCs w:val="24"/>
          <w:rtl/>
        </w:rPr>
        <w:t>ות</w:t>
      </w:r>
      <w:r w:rsidRPr="007D686C">
        <w:rPr>
          <w:rFonts w:asciiTheme="minorBidi" w:hAnsiTheme="minorBidi"/>
          <w:sz w:val="24"/>
          <w:szCs w:val="24"/>
          <w:rtl/>
        </w:rPr>
        <w:t xml:space="preserve">) את מיטב היוצרים, היצירות </w:t>
      </w:r>
      <w:r w:rsidR="008A687F" w:rsidRPr="007D686C">
        <w:rPr>
          <w:rFonts w:asciiTheme="minorBidi" w:hAnsiTheme="minorBidi"/>
          <w:sz w:val="24"/>
          <w:szCs w:val="24"/>
          <w:rtl/>
        </w:rPr>
        <w:t xml:space="preserve">ופריצות הדרך, שמתקיימות </w:t>
      </w:r>
      <w:r w:rsidRPr="007D686C">
        <w:rPr>
          <w:rFonts w:asciiTheme="minorBidi" w:hAnsiTheme="minorBidi"/>
          <w:sz w:val="24"/>
          <w:szCs w:val="24"/>
          <w:rtl/>
        </w:rPr>
        <w:t xml:space="preserve">בשנים האחרונות בבירות </w:t>
      </w:r>
      <w:r w:rsidR="008A687F" w:rsidRPr="007D686C">
        <w:rPr>
          <w:rFonts w:asciiTheme="minorBidi" w:hAnsiTheme="minorBidi"/>
          <w:sz w:val="24"/>
          <w:szCs w:val="24"/>
          <w:rtl/>
        </w:rPr>
        <w:t xml:space="preserve">האירופאיות של </w:t>
      </w:r>
      <w:r w:rsidRPr="007D686C">
        <w:rPr>
          <w:rFonts w:asciiTheme="minorBidi" w:hAnsiTheme="minorBidi"/>
          <w:sz w:val="24"/>
          <w:szCs w:val="24"/>
          <w:rtl/>
        </w:rPr>
        <w:t>התרבות העולמית</w:t>
      </w:r>
      <w:r w:rsidR="0074306E">
        <w:rPr>
          <w:rFonts w:asciiTheme="minorBidi" w:hAnsiTheme="minorBidi" w:hint="cs"/>
          <w:sz w:val="24"/>
          <w:szCs w:val="24"/>
          <w:rtl/>
        </w:rPr>
        <w:t xml:space="preserve">. </w:t>
      </w:r>
      <w:r w:rsidR="0074306E">
        <w:rPr>
          <w:rFonts w:asciiTheme="minorBidi" w:hAnsiTheme="minorBidi" w:hint="cs"/>
          <w:b/>
          <w:bCs/>
          <w:sz w:val="24"/>
          <w:szCs w:val="24"/>
          <w:rtl/>
        </w:rPr>
        <w:t>יום שבת 9.11 בשעה 17:30 בחדר הוידאו בתיאטרון הבית</w:t>
      </w:r>
    </w:p>
    <w:p w14:paraId="2CB97BE8" w14:textId="13EB8C9A" w:rsidR="002B5F8F" w:rsidRPr="007D686C" w:rsidRDefault="005E0822" w:rsidP="005E0822">
      <w:pPr>
        <w:pStyle w:val="a4"/>
        <w:rPr>
          <w:rFonts w:asciiTheme="minorBidi" w:hAnsiTheme="minorBidi"/>
          <w:b/>
          <w:bCs/>
          <w:sz w:val="24"/>
          <w:szCs w:val="24"/>
          <w:rtl/>
        </w:rPr>
      </w:pPr>
      <w:r w:rsidRPr="007D686C">
        <w:rPr>
          <w:rFonts w:asciiTheme="minorBidi" w:hAnsiTheme="minorBidi"/>
          <w:sz w:val="24"/>
          <w:szCs w:val="24"/>
          <w:rtl/>
        </w:rPr>
        <w:br/>
      </w:r>
      <w:r w:rsidR="002B5F8F" w:rsidRPr="007D686C">
        <w:rPr>
          <w:rFonts w:asciiTheme="minorBidi" w:hAnsiTheme="minorBidi"/>
          <w:b/>
          <w:bCs/>
          <w:sz w:val="24"/>
          <w:szCs w:val="24"/>
          <w:rtl/>
        </w:rPr>
        <w:t xml:space="preserve">כיתת אומן: נאוה צוקרמן – </w:t>
      </w:r>
      <w:r w:rsidR="002B5F8F" w:rsidRPr="007D686C">
        <w:rPr>
          <w:rFonts w:asciiTheme="minorBidi" w:hAnsiTheme="minorBidi"/>
          <w:sz w:val="24"/>
          <w:szCs w:val="24"/>
          <w:rtl/>
        </w:rPr>
        <w:t>היוצרת, המייסדת והמנהלת של תיאטרון תמונע וזוכת פרס</w:t>
      </w:r>
      <w:r w:rsidR="00E312C0" w:rsidRPr="007D686C">
        <w:rPr>
          <w:rFonts w:asciiTheme="minorBidi" w:hAnsiTheme="minorBidi"/>
          <w:sz w:val="24"/>
          <w:szCs w:val="24"/>
          <w:rtl/>
        </w:rPr>
        <w:t xml:space="preserve"> קיפוד </w:t>
      </w:r>
      <w:r w:rsidRPr="007D686C">
        <w:rPr>
          <w:rFonts w:asciiTheme="minorBidi" w:hAnsiTheme="minorBidi"/>
          <w:sz w:val="24"/>
          <w:szCs w:val="24"/>
          <w:rtl/>
        </w:rPr>
        <w:t xml:space="preserve">            </w:t>
      </w:r>
      <w:r w:rsidR="00E312C0" w:rsidRPr="007D686C">
        <w:rPr>
          <w:rFonts w:asciiTheme="minorBidi" w:hAnsiTheme="minorBidi"/>
          <w:sz w:val="24"/>
          <w:szCs w:val="24"/>
          <w:rtl/>
        </w:rPr>
        <w:t xml:space="preserve">הזהב למפעל חיים לשנת 2019 תדבר עם הקהל על שיטות העבודה שלה, דרכה בפרינג' והחזון </w:t>
      </w:r>
      <w:r w:rsidR="008A687F" w:rsidRPr="007D686C">
        <w:rPr>
          <w:rFonts w:asciiTheme="minorBidi" w:hAnsiTheme="minorBidi"/>
          <w:sz w:val="24"/>
          <w:szCs w:val="24"/>
          <w:rtl/>
        </w:rPr>
        <w:t xml:space="preserve">שלה </w:t>
      </w:r>
      <w:r w:rsidR="00E312C0" w:rsidRPr="007D686C">
        <w:rPr>
          <w:rFonts w:asciiTheme="minorBidi" w:hAnsiTheme="minorBidi"/>
          <w:sz w:val="24"/>
          <w:szCs w:val="24"/>
          <w:rtl/>
        </w:rPr>
        <w:t>לשנים הבאות.</w:t>
      </w:r>
      <w:r w:rsidR="003E0F99" w:rsidRPr="007D686C">
        <w:rPr>
          <w:rFonts w:asciiTheme="minorBidi" w:hAnsiTheme="minorBidi"/>
          <w:sz w:val="24"/>
          <w:szCs w:val="24"/>
          <w:rtl/>
        </w:rPr>
        <w:t xml:space="preserve"> </w:t>
      </w:r>
      <w:r w:rsidR="007D686C" w:rsidRPr="007D686C">
        <w:rPr>
          <w:rFonts w:asciiTheme="minorBidi" w:hAnsiTheme="minorBidi" w:hint="cs"/>
          <w:b/>
          <w:bCs/>
          <w:sz w:val="24"/>
          <w:szCs w:val="24"/>
          <w:rtl/>
        </w:rPr>
        <w:t>יום ראשון 10.11 בשעה 17:30 בתיאטרון תמונע</w:t>
      </w:r>
    </w:p>
    <w:p w14:paraId="54B7766C" w14:textId="77777777" w:rsidR="008745D4" w:rsidRPr="007D686C" w:rsidRDefault="008745D4" w:rsidP="005E0822">
      <w:pPr>
        <w:pStyle w:val="a4"/>
        <w:bidi w:val="0"/>
        <w:rPr>
          <w:rFonts w:asciiTheme="minorBidi" w:hAnsiTheme="minorBidi"/>
          <w:sz w:val="24"/>
          <w:szCs w:val="24"/>
          <w:rtl/>
        </w:rPr>
      </w:pPr>
    </w:p>
    <w:p w14:paraId="04FE8FAA" w14:textId="56C00691" w:rsidR="0076427D" w:rsidRDefault="0076427D" w:rsidP="007D686C">
      <w:pPr>
        <w:jc w:val="both"/>
        <w:rPr>
          <w:rFonts w:asciiTheme="minorBidi" w:hAnsiTheme="minorBidi"/>
          <w:sz w:val="24"/>
          <w:szCs w:val="24"/>
          <w:rtl/>
        </w:rPr>
      </w:pPr>
      <w:r w:rsidRPr="007D686C">
        <w:rPr>
          <w:rFonts w:asciiTheme="minorBidi" w:hAnsiTheme="minorBidi" w:hint="cs"/>
          <w:b/>
          <w:bCs/>
          <w:sz w:val="24"/>
          <w:szCs w:val="24"/>
          <w:rtl/>
        </w:rPr>
        <w:t>טקס פרסי קיפוד הזהב השנתי</w:t>
      </w:r>
      <w:r w:rsidRPr="007D686C">
        <w:rPr>
          <w:rFonts w:asciiTheme="minorBidi" w:hAnsiTheme="minorBidi" w:hint="cs"/>
          <w:sz w:val="24"/>
          <w:szCs w:val="24"/>
          <w:rtl/>
        </w:rPr>
        <w:t xml:space="preserve">  שבו יחולקו פרסים בקטגוריות השונות למיטב יוצרי התיאטרון העצמאי והפרינג'</w:t>
      </w:r>
      <w:r w:rsidR="007D686C" w:rsidRPr="007D686C">
        <w:rPr>
          <w:rFonts w:asciiTheme="minorBidi" w:hAnsiTheme="minorBidi" w:hint="cs"/>
          <w:sz w:val="24"/>
          <w:szCs w:val="24"/>
          <w:rtl/>
        </w:rPr>
        <w:t xml:space="preserve"> </w:t>
      </w:r>
      <w:r w:rsidR="007D686C" w:rsidRPr="007D686C">
        <w:rPr>
          <w:rFonts w:asciiTheme="minorBidi" w:hAnsiTheme="minorBidi"/>
          <w:sz w:val="24"/>
          <w:szCs w:val="24"/>
          <w:rtl/>
        </w:rPr>
        <w:t>–</w:t>
      </w:r>
      <w:r w:rsidR="007D686C" w:rsidRPr="007D686C">
        <w:rPr>
          <w:rFonts w:asciiTheme="minorBidi" w:hAnsiTheme="minorBidi" w:hint="cs"/>
          <w:sz w:val="24"/>
          <w:szCs w:val="24"/>
          <w:rtl/>
        </w:rPr>
        <w:t xml:space="preserve"> </w:t>
      </w:r>
      <w:r w:rsidR="007D686C" w:rsidRPr="007D686C">
        <w:rPr>
          <w:rFonts w:asciiTheme="minorBidi" w:hAnsiTheme="minorBidi" w:hint="cs"/>
          <w:b/>
          <w:bCs/>
          <w:sz w:val="24"/>
          <w:szCs w:val="24"/>
          <w:rtl/>
        </w:rPr>
        <w:t>יום שישי</w:t>
      </w:r>
      <w:r w:rsidR="002F269E">
        <w:rPr>
          <w:rFonts w:asciiTheme="minorBidi" w:hAnsiTheme="minorBidi" w:hint="cs"/>
          <w:b/>
          <w:bCs/>
          <w:sz w:val="24"/>
          <w:szCs w:val="24"/>
          <w:rtl/>
        </w:rPr>
        <w:t xml:space="preserve"> </w:t>
      </w:r>
      <w:r w:rsidR="002F269E" w:rsidRPr="002F269E">
        <w:rPr>
          <w:rFonts w:asciiTheme="minorBidi" w:hAnsiTheme="minorBidi"/>
          <w:b/>
          <w:bCs/>
          <w:sz w:val="24"/>
          <w:szCs w:val="24"/>
        </w:rPr>
        <w:t>15.11</w:t>
      </w:r>
      <w:r w:rsidR="00423EF2">
        <w:rPr>
          <w:rFonts w:asciiTheme="minorBidi" w:hAnsiTheme="minorBidi" w:hint="cs"/>
          <w:b/>
          <w:bCs/>
          <w:sz w:val="24"/>
          <w:szCs w:val="24"/>
          <w:rtl/>
        </w:rPr>
        <w:t xml:space="preserve"> בשעה </w:t>
      </w:r>
      <w:r w:rsidR="007D686C" w:rsidRPr="007D686C">
        <w:rPr>
          <w:rFonts w:asciiTheme="minorBidi" w:hAnsiTheme="minorBidi" w:hint="cs"/>
          <w:b/>
          <w:bCs/>
          <w:sz w:val="24"/>
          <w:szCs w:val="24"/>
          <w:rtl/>
        </w:rPr>
        <w:t>12:00 בצוותא.</w:t>
      </w:r>
    </w:p>
    <w:p w14:paraId="767E953B" w14:textId="77777777" w:rsidR="008944FD" w:rsidRPr="002F269E" w:rsidRDefault="008944FD" w:rsidP="008944FD">
      <w:pPr>
        <w:jc w:val="both"/>
        <w:rPr>
          <w:rFonts w:asciiTheme="minorBidi" w:hAnsiTheme="minorBidi"/>
          <w:b/>
          <w:bCs/>
          <w:sz w:val="24"/>
          <w:szCs w:val="24"/>
          <w:rtl/>
        </w:rPr>
      </w:pPr>
      <w:r w:rsidRPr="002F269E">
        <w:rPr>
          <w:rFonts w:asciiTheme="minorBidi" w:hAnsiTheme="minorBidi"/>
          <w:b/>
          <w:bCs/>
          <w:sz w:val="24"/>
          <w:szCs w:val="24"/>
          <w:rtl/>
        </w:rPr>
        <w:t>הנהלת עמותת קיפוד הזהב</w:t>
      </w:r>
      <w:r w:rsidRPr="002F269E">
        <w:rPr>
          <w:rFonts w:asciiTheme="minorBidi" w:hAnsiTheme="minorBidi"/>
          <w:b/>
          <w:bCs/>
          <w:sz w:val="24"/>
          <w:szCs w:val="24"/>
        </w:rPr>
        <w:t>: </w:t>
      </w:r>
      <w:r w:rsidRPr="002F269E">
        <w:rPr>
          <w:rFonts w:asciiTheme="minorBidi" w:hAnsiTheme="minorBidi"/>
          <w:b/>
          <w:bCs/>
          <w:sz w:val="24"/>
          <w:szCs w:val="24"/>
          <w:rtl/>
        </w:rPr>
        <w:t>דורון צפריר – יו"ר, מרט פרחומובסקי, עירית פרנק, דורית ניתאי -נאמן, בהט קלאצ'י, מיקי יונס, משה פרלשטיין, אפרת ליפשיץ, עודד אור</w:t>
      </w:r>
      <w:r w:rsidRPr="002F269E">
        <w:rPr>
          <w:rFonts w:asciiTheme="minorBidi" w:hAnsiTheme="minorBidi"/>
          <w:b/>
          <w:bCs/>
          <w:sz w:val="24"/>
          <w:szCs w:val="24"/>
        </w:rPr>
        <w:t>.</w:t>
      </w:r>
    </w:p>
    <w:p w14:paraId="1704FBB3" w14:textId="0895DAFA" w:rsidR="007D686C" w:rsidRDefault="0074306E" w:rsidP="007D686C">
      <w:pPr>
        <w:jc w:val="both"/>
        <w:rPr>
          <w:rFonts w:asciiTheme="minorBidi" w:hAnsiTheme="minorBidi"/>
          <w:b/>
          <w:bCs/>
          <w:sz w:val="24"/>
          <w:szCs w:val="24"/>
          <w:rtl/>
        </w:rPr>
      </w:pPr>
      <w:r>
        <w:rPr>
          <w:rFonts w:asciiTheme="minorBidi" w:hAnsiTheme="minorBidi" w:hint="cs"/>
          <w:b/>
          <w:bCs/>
          <w:sz w:val="24"/>
          <w:szCs w:val="24"/>
          <w:rtl/>
        </w:rPr>
        <w:t>מרכזת פעילות העמותה ומפיקה</w:t>
      </w:r>
      <w:r w:rsidR="007D686C">
        <w:rPr>
          <w:rFonts w:asciiTheme="minorBidi" w:hAnsiTheme="minorBidi" w:hint="cs"/>
          <w:b/>
          <w:bCs/>
          <w:sz w:val="24"/>
          <w:szCs w:val="24"/>
          <w:rtl/>
        </w:rPr>
        <w:t>: גלית ברסקי</w:t>
      </w:r>
    </w:p>
    <w:p w14:paraId="09FC4E9E" w14:textId="2F84DC52" w:rsidR="007D686C" w:rsidRDefault="007D686C" w:rsidP="007D686C">
      <w:pPr>
        <w:jc w:val="both"/>
        <w:rPr>
          <w:rFonts w:asciiTheme="minorBidi" w:hAnsiTheme="minorBidi"/>
          <w:b/>
          <w:bCs/>
          <w:sz w:val="24"/>
          <w:szCs w:val="24"/>
          <w:rtl/>
        </w:rPr>
      </w:pPr>
      <w:r>
        <w:rPr>
          <w:rFonts w:asciiTheme="minorBidi" w:hAnsiTheme="minorBidi" w:hint="cs"/>
          <w:b/>
          <w:bCs/>
          <w:sz w:val="24"/>
          <w:szCs w:val="24"/>
          <w:rtl/>
        </w:rPr>
        <w:t>מנהל אמנותי: מרט פרחומובסקי</w:t>
      </w:r>
    </w:p>
    <w:p w14:paraId="7A17B38A" w14:textId="33839950" w:rsidR="00E312C0" w:rsidRDefault="007D686C" w:rsidP="00645D43">
      <w:pPr>
        <w:jc w:val="both"/>
        <w:rPr>
          <w:rFonts w:asciiTheme="minorBidi" w:hAnsiTheme="minorBidi"/>
          <w:b/>
          <w:bCs/>
          <w:sz w:val="24"/>
          <w:szCs w:val="24"/>
          <w:rtl/>
        </w:rPr>
      </w:pPr>
      <w:r>
        <w:rPr>
          <w:rFonts w:asciiTheme="minorBidi" w:hAnsiTheme="minorBidi" w:hint="cs"/>
          <w:b/>
          <w:bCs/>
          <w:sz w:val="24"/>
          <w:szCs w:val="24"/>
          <w:rtl/>
        </w:rPr>
        <w:lastRenderedPageBreak/>
        <w:t>ועדה אמנותית: דורון צפריר, מיקי יונס, עודד אור</w:t>
      </w:r>
    </w:p>
    <w:p w14:paraId="680C7EEB" w14:textId="77777777" w:rsidR="00F563C7" w:rsidRDefault="00F563C7" w:rsidP="00645D43">
      <w:pPr>
        <w:jc w:val="both"/>
        <w:rPr>
          <w:rFonts w:asciiTheme="minorBidi" w:hAnsiTheme="minorBidi"/>
          <w:b/>
          <w:bCs/>
          <w:sz w:val="24"/>
          <w:szCs w:val="24"/>
          <w:rtl/>
        </w:rPr>
      </w:pPr>
    </w:p>
    <w:p w14:paraId="7040F7AD" w14:textId="77777777" w:rsidR="001804FA" w:rsidRDefault="001804FA" w:rsidP="001804FA">
      <w:pPr>
        <w:jc w:val="center"/>
        <w:rPr>
          <w:rFonts w:asciiTheme="minorBidi" w:hAnsiTheme="minorBidi"/>
          <w:b/>
          <w:bCs/>
          <w:sz w:val="24"/>
          <w:szCs w:val="24"/>
          <w:rtl/>
        </w:rPr>
      </w:pPr>
      <w:r>
        <w:rPr>
          <w:rFonts w:asciiTheme="minorBidi" w:hAnsiTheme="minorBidi" w:hint="cs"/>
          <w:b/>
          <w:bCs/>
          <w:sz w:val="24"/>
          <w:szCs w:val="24"/>
          <w:rtl/>
        </w:rPr>
        <w:t xml:space="preserve">מחירי </w:t>
      </w:r>
      <w:r w:rsidR="00F563C7" w:rsidRPr="00F563C7">
        <w:rPr>
          <w:rFonts w:asciiTheme="minorBidi" w:hAnsiTheme="minorBidi"/>
          <w:b/>
          <w:bCs/>
          <w:sz w:val="24"/>
          <w:szCs w:val="24"/>
          <w:rtl/>
        </w:rPr>
        <w:t xml:space="preserve">כרטיסים להצגות הפסטיבל </w:t>
      </w:r>
      <w:r>
        <w:rPr>
          <w:rFonts w:asciiTheme="minorBidi" w:hAnsiTheme="minorBidi" w:hint="cs"/>
          <w:b/>
          <w:bCs/>
          <w:sz w:val="24"/>
          <w:szCs w:val="24"/>
          <w:rtl/>
        </w:rPr>
        <w:t>30-90 ₪.</w:t>
      </w:r>
    </w:p>
    <w:p w14:paraId="73F1B6D2" w14:textId="05DDDADD" w:rsidR="001804FA" w:rsidRDefault="00F563C7" w:rsidP="001804FA">
      <w:pPr>
        <w:jc w:val="center"/>
        <w:rPr>
          <w:rFonts w:asciiTheme="minorBidi" w:hAnsiTheme="minorBidi"/>
          <w:b/>
          <w:bCs/>
          <w:sz w:val="24"/>
          <w:szCs w:val="24"/>
          <w:rtl/>
        </w:rPr>
      </w:pPr>
      <w:r w:rsidRPr="00F563C7">
        <w:rPr>
          <w:rFonts w:asciiTheme="minorBidi" w:hAnsiTheme="minorBidi"/>
          <w:b/>
          <w:bCs/>
          <w:sz w:val="24"/>
          <w:szCs w:val="24"/>
          <w:rtl/>
        </w:rPr>
        <w:t xml:space="preserve">הכניסה לאירועים המיוחדים תעלה </w:t>
      </w:r>
      <w:r w:rsidR="00423EF2">
        <w:rPr>
          <w:rFonts w:asciiTheme="minorBidi" w:hAnsiTheme="minorBidi" w:hint="cs"/>
          <w:b/>
          <w:bCs/>
          <w:sz w:val="24"/>
          <w:szCs w:val="24"/>
          <w:rtl/>
        </w:rPr>
        <w:t>30</w:t>
      </w:r>
      <w:r w:rsidRPr="00F563C7">
        <w:rPr>
          <w:rFonts w:asciiTheme="minorBidi" w:hAnsiTheme="minorBidi" w:hint="cs"/>
          <w:b/>
          <w:bCs/>
          <w:sz w:val="24"/>
          <w:szCs w:val="24"/>
          <w:rtl/>
        </w:rPr>
        <w:t xml:space="preserve"> </w:t>
      </w:r>
      <w:r w:rsidRPr="00F563C7">
        <w:rPr>
          <w:rFonts w:asciiTheme="minorBidi" w:hAnsiTheme="minorBidi"/>
          <w:b/>
          <w:bCs/>
          <w:sz w:val="24"/>
          <w:szCs w:val="24"/>
          <w:rtl/>
        </w:rPr>
        <w:t xml:space="preserve">₪. </w:t>
      </w:r>
    </w:p>
    <w:p w14:paraId="22C731B8" w14:textId="2036DE0F" w:rsidR="00F563C7" w:rsidRPr="00F563C7" w:rsidRDefault="00F563C7" w:rsidP="001804FA">
      <w:pPr>
        <w:jc w:val="center"/>
        <w:rPr>
          <w:rFonts w:asciiTheme="minorBidi" w:hAnsiTheme="minorBidi"/>
          <w:b/>
          <w:bCs/>
          <w:sz w:val="24"/>
          <w:szCs w:val="24"/>
        </w:rPr>
      </w:pPr>
      <w:r w:rsidRPr="00F563C7">
        <w:rPr>
          <w:rFonts w:asciiTheme="minorBidi" w:hAnsiTheme="minorBidi" w:hint="cs"/>
          <w:b/>
          <w:bCs/>
          <w:sz w:val="24"/>
          <w:szCs w:val="24"/>
          <w:rtl/>
        </w:rPr>
        <w:t xml:space="preserve">לפרטים נוספים ורכישת כרטיסים לאירועי הפסטיבל </w:t>
      </w:r>
      <w:r w:rsidRPr="00F563C7">
        <w:rPr>
          <w:rFonts w:asciiTheme="minorBidi" w:hAnsiTheme="minorBidi"/>
          <w:b/>
          <w:bCs/>
          <w:sz w:val="24"/>
          <w:szCs w:val="24"/>
          <w:rtl/>
        </w:rPr>
        <w:t>–</w:t>
      </w:r>
      <w:r w:rsidRPr="00F563C7">
        <w:rPr>
          <w:rFonts w:asciiTheme="minorBidi" w:hAnsiTheme="minorBidi" w:hint="cs"/>
          <w:b/>
          <w:bCs/>
          <w:sz w:val="24"/>
          <w:szCs w:val="24"/>
          <w:rtl/>
        </w:rPr>
        <w:t xml:space="preserve"> </w:t>
      </w:r>
      <w:r w:rsidRPr="00F563C7">
        <w:rPr>
          <w:rFonts w:asciiTheme="minorBidi" w:hAnsiTheme="minorBidi"/>
          <w:b/>
          <w:bCs/>
          <w:sz w:val="24"/>
          <w:szCs w:val="24"/>
        </w:rPr>
        <w:t>www.kipodhazahav.co.il</w:t>
      </w:r>
    </w:p>
    <w:p w14:paraId="426DF8C7" w14:textId="77777777" w:rsidR="00F563C7" w:rsidRPr="00F563C7" w:rsidRDefault="00F563C7" w:rsidP="00645D43">
      <w:pPr>
        <w:jc w:val="both"/>
        <w:rPr>
          <w:rFonts w:asciiTheme="minorBidi" w:hAnsiTheme="minorBidi"/>
          <w:b/>
          <w:bCs/>
          <w:sz w:val="24"/>
          <w:szCs w:val="24"/>
          <w:rtl/>
        </w:rPr>
      </w:pPr>
    </w:p>
    <w:p w14:paraId="1638B1A8" w14:textId="77777777" w:rsidR="003E0F99" w:rsidRPr="005E0822" w:rsidRDefault="003E0F99" w:rsidP="003E0F99">
      <w:pPr>
        <w:spacing w:line="360" w:lineRule="auto"/>
        <w:jc w:val="center"/>
        <w:rPr>
          <w:rFonts w:asciiTheme="minorBidi" w:eastAsia="Times New Roman" w:hAnsiTheme="minorBidi"/>
          <w:rtl/>
        </w:rPr>
      </w:pPr>
      <w:r w:rsidRPr="005E0822">
        <w:rPr>
          <w:rFonts w:asciiTheme="minorBidi" w:eastAsia="Times New Roman" w:hAnsiTheme="minorBidi"/>
          <w:rtl/>
        </w:rPr>
        <w:t>---------------------------------------------------------------</w:t>
      </w:r>
    </w:p>
    <w:p w14:paraId="5BDF07BC" w14:textId="3AB38502" w:rsidR="003E0F99" w:rsidRPr="00645D43" w:rsidRDefault="003E0F99" w:rsidP="00645D43">
      <w:pPr>
        <w:spacing w:after="0" w:line="240" w:lineRule="auto"/>
        <w:jc w:val="center"/>
        <w:rPr>
          <w:rFonts w:asciiTheme="minorBidi" w:hAnsiTheme="minorBidi"/>
          <w:rtl/>
        </w:rPr>
      </w:pPr>
      <w:r w:rsidRPr="005E0822">
        <w:rPr>
          <w:rFonts w:asciiTheme="minorBidi" w:eastAsia="Times New Roman" w:hAnsiTheme="minorBidi"/>
          <w:rtl/>
        </w:rPr>
        <w:t xml:space="preserve">ברקת סוסיה שהינו-052-6616360, קרנית בסון - יחסי ציבור, 052-4299441 </w:t>
      </w:r>
    </w:p>
    <w:sectPr w:rsidR="003E0F99" w:rsidRPr="00645D43" w:rsidSect="00123637">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023B9"/>
    <w:multiLevelType w:val="hybridMultilevel"/>
    <w:tmpl w:val="E0641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8312A"/>
    <w:multiLevelType w:val="hybridMultilevel"/>
    <w:tmpl w:val="3DF07E8A"/>
    <w:lvl w:ilvl="0" w:tplc="960AA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D817FD"/>
    <w:multiLevelType w:val="hybridMultilevel"/>
    <w:tmpl w:val="C5C6C18E"/>
    <w:lvl w:ilvl="0" w:tplc="02D4F16E">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D3962"/>
    <w:multiLevelType w:val="hybridMultilevel"/>
    <w:tmpl w:val="05026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157378"/>
    <w:multiLevelType w:val="hybridMultilevel"/>
    <w:tmpl w:val="7CF2CED6"/>
    <w:lvl w:ilvl="0" w:tplc="5C940F1A">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64A"/>
    <w:rsid w:val="000B43CA"/>
    <w:rsid w:val="000E174A"/>
    <w:rsid w:val="00123637"/>
    <w:rsid w:val="00164D14"/>
    <w:rsid w:val="001804FA"/>
    <w:rsid w:val="00243D2F"/>
    <w:rsid w:val="00282F52"/>
    <w:rsid w:val="00283E83"/>
    <w:rsid w:val="00286ED2"/>
    <w:rsid w:val="002B485C"/>
    <w:rsid w:val="002B5F8F"/>
    <w:rsid w:val="002F269E"/>
    <w:rsid w:val="002F3AAA"/>
    <w:rsid w:val="003C1867"/>
    <w:rsid w:val="003E0F99"/>
    <w:rsid w:val="00423EF2"/>
    <w:rsid w:val="004A2AA0"/>
    <w:rsid w:val="004A709D"/>
    <w:rsid w:val="004D2D83"/>
    <w:rsid w:val="00547083"/>
    <w:rsid w:val="0055206B"/>
    <w:rsid w:val="005E0822"/>
    <w:rsid w:val="00645D43"/>
    <w:rsid w:val="006A7CA4"/>
    <w:rsid w:val="0074306E"/>
    <w:rsid w:val="0076427D"/>
    <w:rsid w:val="007654AF"/>
    <w:rsid w:val="007D686C"/>
    <w:rsid w:val="00826564"/>
    <w:rsid w:val="008745D4"/>
    <w:rsid w:val="008944FD"/>
    <w:rsid w:val="008A687F"/>
    <w:rsid w:val="008B06F3"/>
    <w:rsid w:val="009E26FB"/>
    <w:rsid w:val="00B111F3"/>
    <w:rsid w:val="00B35FFE"/>
    <w:rsid w:val="00B627F6"/>
    <w:rsid w:val="00C10DD7"/>
    <w:rsid w:val="00C118E4"/>
    <w:rsid w:val="00CA1F7E"/>
    <w:rsid w:val="00CE0B3D"/>
    <w:rsid w:val="00D2364A"/>
    <w:rsid w:val="00D47C4C"/>
    <w:rsid w:val="00D72E96"/>
    <w:rsid w:val="00DB7877"/>
    <w:rsid w:val="00E312C0"/>
    <w:rsid w:val="00E6111A"/>
    <w:rsid w:val="00EF0E4A"/>
    <w:rsid w:val="00F563C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3E741"/>
  <w15:chartTrackingRefBased/>
  <w15:docId w15:val="{22C608A9-7231-4236-9EC7-66A83D64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5D4"/>
    <w:pPr>
      <w:ind w:left="720"/>
      <w:contextualSpacing/>
    </w:pPr>
  </w:style>
  <w:style w:type="paragraph" w:styleId="a4">
    <w:name w:val="No Spacing"/>
    <w:uiPriority w:val="1"/>
    <w:qFormat/>
    <w:rsid w:val="005E0822"/>
    <w:pPr>
      <w:bidi/>
      <w:spacing w:after="0" w:line="240" w:lineRule="auto"/>
    </w:pPr>
  </w:style>
  <w:style w:type="table" w:styleId="a5">
    <w:name w:val="Table Grid"/>
    <w:basedOn w:val="a1"/>
    <w:uiPriority w:val="39"/>
    <w:rsid w:val="00C118E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semiHidden/>
    <w:unhideWhenUsed/>
    <w:rsid w:val="005520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4208974">
      <w:bodyDiv w:val="1"/>
      <w:marLeft w:val="0"/>
      <w:marRight w:val="0"/>
      <w:marTop w:val="0"/>
      <w:marBottom w:val="0"/>
      <w:divBdr>
        <w:top w:val="none" w:sz="0" w:space="0" w:color="auto"/>
        <w:left w:val="none" w:sz="0" w:space="0" w:color="auto"/>
        <w:bottom w:val="none" w:sz="0" w:space="0" w:color="auto"/>
        <w:right w:val="none" w:sz="0" w:space="0" w:color="auto"/>
      </w:divBdr>
    </w:div>
    <w:div w:id="1923829692">
      <w:bodyDiv w:val="1"/>
      <w:marLeft w:val="0"/>
      <w:marRight w:val="0"/>
      <w:marTop w:val="0"/>
      <w:marBottom w:val="0"/>
      <w:divBdr>
        <w:top w:val="none" w:sz="0" w:space="0" w:color="auto"/>
        <w:left w:val="none" w:sz="0" w:space="0" w:color="auto"/>
        <w:bottom w:val="none" w:sz="0" w:space="0" w:color="auto"/>
        <w:right w:val="none" w:sz="0" w:space="0" w:color="auto"/>
      </w:divBdr>
      <w:divsChild>
        <w:div w:id="34041376">
          <w:marLeft w:val="0"/>
          <w:marRight w:val="0"/>
          <w:marTop w:val="0"/>
          <w:marBottom w:val="0"/>
          <w:divBdr>
            <w:top w:val="none" w:sz="0" w:space="0" w:color="auto"/>
            <w:left w:val="none" w:sz="0" w:space="0" w:color="auto"/>
            <w:bottom w:val="none" w:sz="0" w:space="0" w:color="auto"/>
            <w:right w:val="none" w:sz="0" w:space="0" w:color="auto"/>
          </w:divBdr>
        </w:div>
        <w:div w:id="514266904">
          <w:marLeft w:val="0"/>
          <w:marRight w:val="0"/>
          <w:marTop w:val="0"/>
          <w:marBottom w:val="0"/>
          <w:divBdr>
            <w:top w:val="none" w:sz="0" w:space="0" w:color="auto"/>
            <w:left w:val="none" w:sz="0" w:space="0" w:color="auto"/>
            <w:bottom w:val="none" w:sz="0" w:space="0" w:color="auto"/>
            <w:right w:val="none" w:sz="0" w:space="0" w:color="auto"/>
          </w:divBdr>
          <w:divsChild>
            <w:div w:id="1546796898">
              <w:marLeft w:val="0"/>
              <w:marRight w:val="0"/>
              <w:marTop w:val="0"/>
              <w:marBottom w:val="0"/>
              <w:divBdr>
                <w:top w:val="none" w:sz="0" w:space="0" w:color="auto"/>
                <w:left w:val="none" w:sz="0" w:space="0" w:color="auto"/>
                <w:bottom w:val="none" w:sz="0" w:space="0" w:color="auto"/>
                <w:right w:val="none" w:sz="0" w:space="0" w:color="auto"/>
              </w:divBdr>
            </w:div>
            <w:div w:id="10124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5PpvCCHn1WY&amp;feature=youtu.b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853</Words>
  <Characters>4268</Characters>
  <Application>Microsoft Office Word</Application>
  <DocSecurity>0</DocSecurity>
  <Lines>35</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 Parkhomovsky</dc:creator>
  <cp:keywords/>
  <dc:description/>
  <cp:lastModifiedBy>BAREKET</cp:lastModifiedBy>
  <cp:revision>3</cp:revision>
  <dcterms:created xsi:type="dcterms:W3CDTF">2019-10-16T11:07:00Z</dcterms:created>
  <dcterms:modified xsi:type="dcterms:W3CDTF">2019-10-17T09:27:00Z</dcterms:modified>
</cp:coreProperties>
</file>